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CA6DF" w14:textId="77777777" w:rsidR="005E594B" w:rsidRPr="007E0C17" w:rsidRDefault="005E594B" w:rsidP="005E594B">
      <w:pPr>
        <w:spacing w:line="360" w:lineRule="auto"/>
        <w:rPr>
          <w:rFonts w:ascii="Goethe FF Clan" w:hAnsi="Goethe FF Clan" w:cs="Arial"/>
          <w:b/>
          <w:bCs/>
          <w:lang w:val="pl-PL"/>
        </w:rPr>
      </w:pPr>
      <w:r w:rsidRPr="007E0C17">
        <w:rPr>
          <w:rFonts w:ascii="Goethe FF Clan" w:hAnsi="Goethe FF Clan" w:cs="Arial"/>
          <w:b/>
          <w:bCs/>
          <w:lang w:val="pl-PL"/>
        </w:rPr>
        <w:t xml:space="preserve">Program Święta „Kafka w Podgórzu” </w:t>
      </w:r>
    </w:p>
    <w:p w14:paraId="682A7986" w14:textId="77777777" w:rsidR="005E594B" w:rsidRPr="007E0C17" w:rsidRDefault="005E594B" w:rsidP="005E594B">
      <w:pPr>
        <w:spacing w:line="360" w:lineRule="auto"/>
        <w:rPr>
          <w:rFonts w:ascii="Goethe FF Clan" w:hAnsi="Goethe FF Clan" w:cs="Arial"/>
          <w:b/>
          <w:bCs/>
          <w:lang w:val="pl-PL"/>
        </w:rPr>
      </w:pPr>
    </w:p>
    <w:p w14:paraId="4084F294" w14:textId="77777777" w:rsidR="005E594B" w:rsidRPr="007E0C17" w:rsidRDefault="005E594B" w:rsidP="005E594B">
      <w:pPr>
        <w:spacing w:line="360" w:lineRule="auto"/>
        <w:rPr>
          <w:rFonts w:ascii="Goethe FF Clan" w:hAnsi="Goethe FF Clan" w:cs="Arial"/>
          <w:b/>
          <w:bCs/>
          <w:lang w:val="pl-PL"/>
        </w:rPr>
      </w:pPr>
      <w:r w:rsidRPr="007E0C17">
        <w:rPr>
          <w:rFonts w:ascii="Goethe FF Clan" w:hAnsi="Goethe FF Clan" w:cs="Arial"/>
          <w:b/>
          <w:bCs/>
          <w:lang w:val="pl-PL"/>
        </w:rPr>
        <w:t>8.06.2024</w:t>
      </w:r>
    </w:p>
    <w:p w14:paraId="475AFCFE" w14:textId="77777777" w:rsidR="005E594B" w:rsidRPr="008067A6" w:rsidRDefault="005E594B" w:rsidP="005E594B">
      <w:pPr>
        <w:spacing w:line="360" w:lineRule="auto"/>
        <w:rPr>
          <w:rFonts w:ascii="Goethe FF Clan" w:hAnsi="Goethe FF Clan" w:cs="Arial"/>
          <w:sz w:val="8"/>
          <w:szCs w:val="8"/>
          <w:lang w:val="pl-PL"/>
        </w:rPr>
      </w:pPr>
    </w:p>
    <w:p w14:paraId="08A88554" w14:textId="77777777" w:rsidR="005E594B" w:rsidRPr="007E0C17" w:rsidRDefault="005E594B" w:rsidP="005E594B">
      <w:pPr>
        <w:spacing w:line="360" w:lineRule="auto"/>
        <w:rPr>
          <w:rFonts w:ascii="Goethe FF Clan" w:hAnsi="Goethe FF Clan" w:cs="Arial"/>
          <w:b/>
          <w:bCs/>
          <w:lang w:val="pl-PL"/>
        </w:rPr>
      </w:pPr>
      <w:r w:rsidRPr="007E0C17">
        <w:rPr>
          <w:rFonts w:ascii="Goethe FF Clan" w:hAnsi="Goethe FF Clan" w:cs="Arial"/>
          <w:b/>
          <w:bCs/>
          <w:lang w:val="pl-PL"/>
        </w:rPr>
        <w:t>Ogród KTO, ul. Zamoyskiego 50</w:t>
      </w:r>
    </w:p>
    <w:p w14:paraId="440F8DF4" w14:textId="77777777" w:rsidR="005E594B" w:rsidRPr="007E0C17" w:rsidRDefault="005E594B" w:rsidP="005E594B">
      <w:pPr>
        <w:spacing w:line="360" w:lineRule="auto"/>
        <w:rPr>
          <w:rFonts w:ascii="Goethe FF Clan" w:hAnsi="Goethe FF Clan" w:cs="Arial"/>
          <w:lang w:val="pl-PL"/>
        </w:rPr>
      </w:pPr>
      <w:r w:rsidRPr="007E0C17">
        <w:rPr>
          <w:rFonts w:ascii="Goethe FF Clan" w:hAnsi="Goethe FF Clan" w:cs="Arial"/>
          <w:lang w:val="pl-PL"/>
        </w:rPr>
        <w:t>15.00 piknik rodzinny z animacjami i warsztatem dla dzieci „Przemiany – warsztat wyobraźni” prowadzony przez Jolantę Kogut oraz konkursem na przebranie z epoki (nagroda! Profesjonalna sesja fotograficzna!)</w:t>
      </w:r>
    </w:p>
    <w:p w14:paraId="23C5AA73" w14:textId="77777777" w:rsidR="005E594B" w:rsidRPr="007E0C17" w:rsidRDefault="005E594B" w:rsidP="005E594B">
      <w:pPr>
        <w:spacing w:line="360" w:lineRule="auto"/>
        <w:rPr>
          <w:rFonts w:ascii="Goethe FF Clan" w:hAnsi="Goethe FF Clan" w:cs="Arial"/>
          <w:lang w:val="pl-PL"/>
        </w:rPr>
      </w:pPr>
      <w:r w:rsidRPr="007E0C17">
        <w:rPr>
          <w:rFonts w:ascii="Goethe FF Clan" w:hAnsi="Goethe FF Clan" w:cs="Arial"/>
          <w:lang w:val="pl-PL"/>
        </w:rPr>
        <w:t xml:space="preserve">17.00 fragmenty utworów Kafki czytają </w:t>
      </w:r>
      <w:r w:rsidRPr="007E0C17">
        <w:rPr>
          <w:rFonts w:ascii="Goethe FF Clan" w:eastAsia="Times New Roman" w:hAnsi="Goethe FF Clan" w:cs="Arial"/>
          <w:lang w:val="pl-PL"/>
        </w:rPr>
        <w:t>Katarzyna Zawiślak-Dolny i Grzegorz Łukawski, aktorzy teatru KTO</w:t>
      </w:r>
    </w:p>
    <w:p w14:paraId="7128CB53" w14:textId="77777777" w:rsidR="005E594B" w:rsidRPr="007E0C17" w:rsidRDefault="005E594B" w:rsidP="005E594B">
      <w:pPr>
        <w:spacing w:line="360" w:lineRule="auto"/>
        <w:rPr>
          <w:rFonts w:ascii="Goethe FF Clan" w:hAnsi="Goethe FF Clan" w:cs="Arial"/>
          <w:lang w:val="pl-PL"/>
        </w:rPr>
      </w:pPr>
      <w:r w:rsidRPr="007E0C17">
        <w:rPr>
          <w:rFonts w:ascii="Goethe FF Clan" w:hAnsi="Goethe FF Clan" w:cs="Arial"/>
          <w:lang w:val="pl-PL"/>
        </w:rPr>
        <w:t xml:space="preserve">18.30 „Skrawki z </w:t>
      </w:r>
      <w:proofErr w:type="gramStart"/>
      <w:r w:rsidRPr="007E0C17">
        <w:rPr>
          <w:rFonts w:ascii="Goethe FF Clan" w:hAnsi="Goethe FF Clan" w:cs="Arial"/>
          <w:lang w:val="pl-PL"/>
        </w:rPr>
        <w:t xml:space="preserve">Kafki“ </w:t>
      </w:r>
      <w:proofErr w:type="spellStart"/>
      <w:r w:rsidRPr="007E0C17">
        <w:rPr>
          <w:rFonts w:ascii="Goethe FF Clan" w:hAnsi="Goethe FF Clan" w:cs="Arial"/>
          <w:lang w:val="pl-PL"/>
        </w:rPr>
        <w:t>Impro</w:t>
      </w:r>
      <w:proofErr w:type="spellEnd"/>
      <w:proofErr w:type="gramEnd"/>
      <w:r w:rsidRPr="007E0C17">
        <w:rPr>
          <w:rFonts w:ascii="Goethe FF Clan" w:hAnsi="Goethe FF Clan" w:cs="Arial"/>
          <w:lang w:val="pl-PL"/>
        </w:rPr>
        <w:t xml:space="preserve"> Literackie</w:t>
      </w:r>
    </w:p>
    <w:p w14:paraId="450D2F48" w14:textId="77777777" w:rsidR="005E594B" w:rsidRPr="007E0C17" w:rsidRDefault="005E594B" w:rsidP="005E594B">
      <w:pPr>
        <w:spacing w:line="360" w:lineRule="auto"/>
        <w:rPr>
          <w:rFonts w:ascii="Goethe FF Clan" w:hAnsi="Goethe FF Clan" w:cs="Arial"/>
          <w:lang w:val="pl-PL"/>
        </w:rPr>
      </w:pPr>
      <w:r w:rsidRPr="007E0C17">
        <w:rPr>
          <w:rFonts w:ascii="Goethe FF Clan" w:hAnsi="Goethe FF Clan" w:cs="Arial"/>
          <w:lang w:val="pl-PL"/>
        </w:rPr>
        <w:t>19.30 otwarcie wystawy prac studentów Pracowni Filmu Animowanego Akademii Sztuk Pięknych im. Jana Matejki w Krakowie „Wskutek tego snu… Wariacje Kafkowskie”</w:t>
      </w:r>
    </w:p>
    <w:p w14:paraId="25DBA803" w14:textId="77777777" w:rsidR="005E594B" w:rsidRPr="007E0C17" w:rsidRDefault="005E594B" w:rsidP="005E594B">
      <w:pPr>
        <w:spacing w:line="360" w:lineRule="auto"/>
        <w:rPr>
          <w:rFonts w:ascii="Goethe FF Clan" w:hAnsi="Goethe FF Clan" w:cs="Arial"/>
          <w:lang w:val="pl-PL"/>
        </w:rPr>
      </w:pPr>
      <w:r w:rsidRPr="007E0C17">
        <w:rPr>
          <w:rFonts w:ascii="Goethe FF Clan" w:hAnsi="Goethe FF Clan" w:cs="Arial"/>
          <w:lang w:val="pl-PL"/>
        </w:rPr>
        <w:t xml:space="preserve">20.00 spotkanie z Piotrem </w:t>
      </w:r>
      <w:proofErr w:type="spellStart"/>
      <w:r w:rsidRPr="007E0C17">
        <w:rPr>
          <w:rFonts w:ascii="Goethe FF Clan" w:hAnsi="Goethe FF Clan" w:cs="Arial"/>
          <w:lang w:val="pl-PL"/>
        </w:rPr>
        <w:t>Dumałą</w:t>
      </w:r>
      <w:proofErr w:type="spellEnd"/>
      <w:r w:rsidRPr="007E0C17">
        <w:rPr>
          <w:rFonts w:ascii="Goethe FF Clan" w:hAnsi="Goethe FF Clan" w:cs="Arial"/>
          <w:lang w:val="pl-PL"/>
        </w:rPr>
        <w:t xml:space="preserve"> prowadzi Grzegorz Jankowicz</w:t>
      </w:r>
    </w:p>
    <w:p w14:paraId="76C9402C" w14:textId="77777777" w:rsidR="005E594B" w:rsidRPr="007E0C17" w:rsidRDefault="005E594B" w:rsidP="005E594B">
      <w:pPr>
        <w:spacing w:line="360" w:lineRule="auto"/>
        <w:rPr>
          <w:rFonts w:ascii="Goethe FF Clan" w:hAnsi="Goethe FF Clan" w:cs="Arial"/>
          <w:lang w:val="pl-PL"/>
        </w:rPr>
      </w:pPr>
      <w:r w:rsidRPr="007E0C17">
        <w:rPr>
          <w:rFonts w:ascii="Goethe FF Clan" w:hAnsi="Goethe FF Clan" w:cs="Arial"/>
          <w:lang w:val="pl-PL"/>
        </w:rPr>
        <w:t>21.30 pokaz plenerowy filmu animowanego „Kafka” reż. Piotr Dumała</w:t>
      </w:r>
    </w:p>
    <w:p w14:paraId="21AFC3F5" w14:textId="77777777" w:rsidR="005E594B" w:rsidRPr="008067A6" w:rsidRDefault="005E594B" w:rsidP="005E594B">
      <w:pPr>
        <w:spacing w:line="360" w:lineRule="auto"/>
        <w:rPr>
          <w:rFonts w:ascii="Goethe FF Clan" w:hAnsi="Goethe FF Clan" w:cs="Arial"/>
          <w:sz w:val="8"/>
          <w:szCs w:val="8"/>
          <w:lang w:val="pl-PL"/>
        </w:rPr>
      </w:pPr>
    </w:p>
    <w:p w14:paraId="6EFD5E1A" w14:textId="77777777" w:rsidR="005E594B" w:rsidRPr="007E0C17" w:rsidRDefault="005E594B" w:rsidP="005E594B">
      <w:pPr>
        <w:spacing w:line="360" w:lineRule="auto"/>
        <w:rPr>
          <w:rFonts w:ascii="Goethe FF Clan" w:hAnsi="Goethe FF Clan" w:cs="Arial"/>
          <w:b/>
          <w:bCs/>
          <w:lang w:val="pl-PL"/>
        </w:rPr>
      </w:pPr>
      <w:r w:rsidRPr="007E0C17">
        <w:rPr>
          <w:rFonts w:ascii="Goethe FF Clan" w:hAnsi="Goethe FF Clan" w:cs="Arial"/>
          <w:b/>
          <w:bCs/>
          <w:lang w:val="pl-PL"/>
        </w:rPr>
        <w:t xml:space="preserve">Księgarnia De </w:t>
      </w:r>
      <w:proofErr w:type="spellStart"/>
      <w:r w:rsidRPr="007E0C17">
        <w:rPr>
          <w:rFonts w:ascii="Goethe FF Clan" w:hAnsi="Goethe FF Clan" w:cs="Arial"/>
          <w:b/>
          <w:bCs/>
          <w:lang w:val="pl-PL"/>
        </w:rPr>
        <w:t>Revolutionibus</w:t>
      </w:r>
      <w:proofErr w:type="spellEnd"/>
      <w:r w:rsidRPr="007E0C17">
        <w:rPr>
          <w:rFonts w:ascii="Goethe FF Clan" w:hAnsi="Goethe FF Clan" w:cs="Arial"/>
          <w:b/>
          <w:bCs/>
          <w:lang w:val="pl-PL"/>
        </w:rPr>
        <w:t>, Rynek Podgórski 8</w:t>
      </w:r>
    </w:p>
    <w:p w14:paraId="090FEBF5" w14:textId="77777777" w:rsidR="005E594B" w:rsidRPr="007E0C17" w:rsidRDefault="005E594B" w:rsidP="005E594B">
      <w:pPr>
        <w:spacing w:line="360" w:lineRule="auto"/>
        <w:rPr>
          <w:rFonts w:ascii="Goethe FF Clan" w:hAnsi="Goethe FF Clan" w:cs="Arial"/>
          <w:lang w:val="pl-PL"/>
        </w:rPr>
      </w:pPr>
      <w:r w:rsidRPr="007E0C17">
        <w:rPr>
          <w:rFonts w:ascii="Goethe FF Clan" w:hAnsi="Goethe FF Clan" w:cs="Arial"/>
          <w:lang w:val="pl-PL"/>
        </w:rPr>
        <w:t xml:space="preserve">14.00 start gry miejskiej „Znajdź zaginiony rękopis Franza </w:t>
      </w:r>
      <w:proofErr w:type="gramStart"/>
      <w:r w:rsidRPr="007E0C17">
        <w:rPr>
          <w:rFonts w:ascii="Goethe FF Clan" w:hAnsi="Goethe FF Clan" w:cs="Arial"/>
          <w:lang w:val="pl-PL"/>
        </w:rPr>
        <w:t>Kafki”*</w:t>
      </w:r>
      <w:proofErr w:type="gramEnd"/>
    </w:p>
    <w:p w14:paraId="42DBC7AE" w14:textId="77777777" w:rsidR="005E594B" w:rsidRPr="007E0C17" w:rsidRDefault="005E594B" w:rsidP="005E594B">
      <w:pPr>
        <w:spacing w:line="360" w:lineRule="auto"/>
        <w:rPr>
          <w:rFonts w:ascii="Goethe FF Clan" w:hAnsi="Goethe FF Clan" w:cs="Arial"/>
          <w:lang w:val="pl-PL"/>
        </w:rPr>
      </w:pPr>
      <w:r w:rsidRPr="007E0C17">
        <w:rPr>
          <w:rFonts w:ascii="Goethe FF Clan" w:hAnsi="Goethe FF Clan" w:cs="Arial"/>
          <w:lang w:val="pl-PL"/>
        </w:rPr>
        <w:t>16.00 fragmenty utworów Kafki czytają Ewa Kaim i Radosław Krzyżowski, aktorzy Starego Teatru</w:t>
      </w:r>
    </w:p>
    <w:p w14:paraId="04884877" w14:textId="77777777" w:rsidR="005E594B" w:rsidRPr="007E0C17" w:rsidRDefault="005E594B" w:rsidP="005E594B">
      <w:pPr>
        <w:spacing w:line="360" w:lineRule="auto"/>
        <w:rPr>
          <w:rFonts w:ascii="Goethe FF Clan" w:hAnsi="Goethe FF Clan" w:cs="Arial"/>
          <w:lang w:val="pl-PL"/>
        </w:rPr>
      </w:pPr>
      <w:r w:rsidRPr="007E0C17">
        <w:rPr>
          <w:rFonts w:ascii="Goethe FF Clan" w:hAnsi="Goethe FF Clan" w:cs="Arial"/>
          <w:lang w:val="pl-PL"/>
        </w:rPr>
        <w:t>17.00 wystawa „Cały ten Kafka”</w:t>
      </w:r>
    </w:p>
    <w:p w14:paraId="7B50A012" w14:textId="77777777" w:rsidR="005E594B" w:rsidRPr="007E0C17" w:rsidRDefault="005E594B" w:rsidP="005E594B">
      <w:pPr>
        <w:spacing w:line="360" w:lineRule="auto"/>
        <w:rPr>
          <w:rFonts w:ascii="Goethe FF Clan" w:hAnsi="Goethe FF Clan" w:cs="Arial"/>
          <w:lang w:val="pl-PL"/>
        </w:rPr>
      </w:pPr>
    </w:p>
    <w:p w14:paraId="5F19BE22" w14:textId="77777777" w:rsidR="005E594B" w:rsidRPr="007E0C17" w:rsidRDefault="005E594B" w:rsidP="005E594B">
      <w:pPr>
        <w:spacing w:line="360" w:lineRule="auto"/>
        <w:rPr>
          <w:rFonts w:ascii="Goethe FF Clan" w:hAnsi="Goethe FF Clan" w:cs="Arial"/>
          <w:b/>
          <w:bCs/>
          <w:lang w:val="pl-PL"/>
        </w:rPr>
      </w:pPr>
      <w:r w:rsidRPr="007E0C17">
        <w:rPr>
          <w:rFonts w:ascii="Goethe FF Clan" w:hAnsi="Goethe FF Clan" w:cs="Arial"/>
          <w:b/>
          <w:bCs/>
          <w:lang w:val="pl-PL"/>
        </w:rPr>
        <w:t>09.06., Teatr KTO, ul. Zamoyskiego 50</w:t>
      </w:r>
    </w:p>
    <w:p w14:paraId="79A01842" w14:textId="77777777" w:rsidR="005E594B" w:rsidRPr="007E0C17" w:rsidRDefault="005E594B" w:rsidP="005E594B">
      <w:pPr>
        <w:spacing w:line="360" w:lineRule="auto"/>
        <w:rPr>
          <w:rFonts w:ascii="Goethe FF Clan" w:hAnsi="Goethe FF Clan" w:cs="Arial"/>
          <w:lang w:val="pl-PL"/>
        </w:rPr>
      </w:pPr>
      <w:r w:rsidRPr="007E0C17">
        <w:rPr>
          <w:rFonts w:ascii="Goethe FF Clan" w:hAnsi="Goethe FF Clan" w:cs="Arial"/>
          <w:lang w:val="pl-PL"/>
        </w:rPr>
        <w:t>19.00 premiera spektaklu „Sprawozdanie dla Akademii” reż. Maciej Gorczyński **</w:t>
      </w:r>
    </w:p>
    <w:p w14:paraId="0DCF8A20" w14:textId="77777777" w:rsidR="005E594B" w:rsidRPr="007E0C17" w:rsidRDefault="005E594B" w:rsidP="005E594B">
      <w:pPr>
        <w:spacing w:line="360" w:lineRule="auto"/>
        <w:rPr>
          <w:rFonts w:ascii="Goethe FF Clan" w:hAnsi="Goethe FF Clan" w:cs="Arial"/>
          <w:lang w:val="pl-PL"/>
        </w:rPr>
      </w:pPr>
    </w:p>
    <w:p w14:paraId="6DF2A1B3" w14:textId="77777777" w:rsidR="005E594B" w:rsidRPr="007E0C17" w:rsidRDefault="005E594B" w:rsidP="005E594B">
      <w:pPr>
        <w:spacing w:line="360" w:lineRule="auto"/>
        <w:rPr>
          <w:rFonts w:ascii="Goethe FF Clan" w:hAnsi="Goethe FF Clan" w:cs="Arial"/>
          <w:lang w:val="pl-PL"/>
        </w:rPr>
      </w:pPr>
      <w:r w:rsidRPr="007E0C17">
        <w:rPr>
          <w:rFonts w:ascii="Goethe FF Clan" w:hAnsi="Goethe FF Clan" w:cs="Arial"/>
          <w:lang w:val="pl-PL"/>
        </w:rPr>
        <w:t xml:space="preserve">*konieczne wcześniejsze zgłoszenie udziału w Goethe-Institut w Krakowie </w:t>
      </w:r>
    </w:p>
    <w:p w14:paraId="10323316" w14:textId="77777777" w:rsidR="005E594B" w:rsidRPr="007E0C17" w:rsidRDefault="005E594B" w:rsidP="005E594B">
      <w:pPr>
        <w:spacing w:line="360" w:lineRule="auto"/>
        <w:rPr>
          <w:rFonts w:ascii="Goethe FF Clan" w:hAnsi="Goethe FF Clan" w:cs="Arial"/>
          <w:lang w:val="pl-PL"/>
        </w:rPr>
      </w:pPr>
      <w:r w:rsidRPr="007E0C17">
        <w:rPr>
          <w:rFonts w:ascii="Goethe FF Clan" w:hAnsi="Goethe FF Clan" w:cs="Arial"/>
          <w:lang w:val="pl-PL"/>
        </w:rPr>
        <w:t>** obowiązują bilety</w:t>
      </w:r>
    </w:p>
    <w:p w14:paraId="70DE8B8F" w14:textId="77777777" w:rsidR="005E594B" w:rsidRPr="007E0C17" w:rsidRDefault="005E594B" w:rsidP="005E594B">
      <w:pPr>
        <w:spacing w:line="360" w:lineRule="auto"/>
        <w:rPr>
          <w:rFonts w:ascii="Goethe FF Clan" w:hAnsi="Goethe FF Clan" w:cs="Arial"/>
          <w:lang w:val="pl-PL"/>
        </w:rPr>
      </w:pPr>
    </w:p>
    <w:p w14:paraId="249CF279" w14:textId="77777777" w:rsidR="005E594B" w:rsidRPr="007E0C17" w:rsidRDefault="005E594B" w:rsidP="005E594B">
      <w:pPr>
        <w:spacing w:line="360" w:lineRule="auto"/>
        <w:rPr>
          <w:rFonts w:ascii="Goethe FF Clan" w:hAnsi="Goethe FF Clan" w:cs="Arial"/>
          <w:b/>
          <w:bCs/>
          <w:lang w:val="pl-PL"/>
        </w:rPr>
      </w:pPr>
      <w:r w:rsidRPr="007E0C17">
        <w:rPr>
          <w:rFonts w:ascii="Goethe FF Clan" w:hAnsi="Goethe FF Clan" w:cs="Arial"/>
          <w:b/>
          <w:bCs/>
          <w:lang w:val="pl-PL"/>
        </w:rPr>
        <w:t>Bez względu na pogodę spotykamy się w Podgórzu!!!</w:t>
      </w:r>
    </w:p>
    <w:p w14:paraId="340ED9CF" w14:textId="77777777" w:rsidR="005E594B" w:rsidRPr="007E0C17" w:rsidRDefault="005E594B" w:rsidP="005E594B">
      <w:pPr>
        <w:spacing w:line="360" w:lineRule="auto"/>
        <w:rPr>
          <w:rFonts w:ascii="Goethe FF Clan" w:hAnsi="Goethe FF Clan" w:cs="Arial"/>
          <w:lang w:val="pl-PL"/>
        </w:rPr>
      </w:pPr>
    </w:p>
    <w:p w14:paraId="38C6A979" w14:textId="77777777" w:rsidR="005E594B" w:rsidRPr="007E0C17" w:rsidRDefault="005E594B" w:rsidP="005E594B">
      <w:pPr>
        <w:spacing w:line="360" w:lineRule="auto"/>
        <w:rPr>
          <w:rStyle w:val="Fett"/>
          <w:rFonts w:ascii="Goethe FF Clan" w:hAnsi="Goethe FF Clan" w:cs="Arial"/>
          <w:b w:val="0"/>
          <w:bCs w:val="0"/>
          <w:lang w:val="pl-PL"/>
        </w:rPr>
      </w:pPr>
      <w:r w:rsidRPr="007E0C17">
        <w:rPr>
          <w:rFonts w:ascii="Goethe FF Clan" w:hAnsi="Goethe FF Clan" w:cs="Arial"/>
          <w:lang w:val="pl-PL"/>
        </w:rPr>
        <w:t>Program realizowany</w:t>
      </w:r>
      <w:r w:rsidRPr="007E0C17">
        <w:rPr>
          <w:rFonts w:ascii="Goethe FF Clan" w:hAnsi="Goethe FF Clan" w:cs="Arial"/>
          <w:b/>
          <w:bCs/>
          <w:lang w:val="pl-PL"/>
        </w:rPr>
        <w:t xml:space="preserve"> </w:t>
      </w:r>
      <w:r w:rsidRPr="007E0C17">
        <w:rPr>
          <w:rStyle w:val="Fett"/>
          <w:rFonts w:ascii="Goethe FF Clan" w:hAnsi="Goethe FF Clan" w:cs="Arial"/>
          <w:lang w:val="pl-PL"/>
        </w:rPr>
        <w:t>przy wsparciu Fundacji Współpracy Polsko-Niemieckiej i Ministerstwa Kultury i Dziedzictwa Narodowego.</w:t>
      </w:r>
    </w:p>
    <w:p w14:paraId="3860678A" w14:textId="77777777" w:rsidR="005E594B" w:rsidRPr="007E0C17" w:rsidRDefault="005E594B" w:rsidP="005E594B">
      <w:pPr>
        <w:spacing w:line="360" w:lineRule="auto"/>
        <w:rPr>
          <w:rFonts w:ascii="Goethe FF Clan" w:hAnsi="Goethe FF Clan" w:cs="Arial"/>
          <w:b/>
          <w:bCs/>
          <w:lang w:val="pl-PL"/>
        </w:rPr>
      </w:pPr>
    </w:p>
    <w:p w14:paraId="2F228452" w14:textId="62012074" w:rsidR="00872A17" w:rsidRPr="005E594B" w:rsidRDefault="005E594B" w:rsidP="005E594B">
      <w:pPr>
        <w:spacing w:line="360" w:lineRule="auto"/>
        <w:rPr>
          <w:lang w:val="pl-PL"/>
        </w:rPr>
      </w:pPr>
      <w:r w:rsidRPr="007E0C17">
        <w:rPr>
          <w:rFonts w:ascii="Goethe FF Clan" w:hAnsi="Goethe FF Clan" w:cs="Arial"/>
          <w:b/>
          <w:bCs/>
          <w:lang w:val="pl-PL"/>
        </w:rPr>
        <w:t xml:space="preserve">Szczegółowe informacje i zgłoszenia do gry miejskiej na stronie </w:t>
      </w:r>
      <w:hyperlink r:id="rId4" w:history="1">
        <w:r w:rsidRPr="007E0C17">
          <w:rPr>
            <w:rStyle w:val="Hyperlink"/>
            <w:rFonts w:ascii="Goethe FF Clan" w:hAnsi="Goethe FF Clan" w:cs="Arial"/>
            <w:b/>
            <w:bCs/>
            <w:lang w:val="pl-PL"/>
          </w:rPr>
          <w:t>www.goethe.de/krakow</w:t>
        </w:r>
      </w:hyperlink>
      <w:r w:rsidRPr="007E0C17">
        <w:rPr>
          <w:rFonts w:ascii="Goethe FF Clan" w:hAnsi="Goethe FF Clan" w:cs="Arial"/>
          <w:b/>
          <w:bCs/>
          <w:lang w:val="pl-PL"/>
        </w:rPr>
        <w:t xml:space="preserve"> zakładka Święto „Kafka w Podgórzu”.</w:t>
      </w:r>
    </w:p>
    <w:sectPr w:rsidR="00872A17" w:rsidRPr="005E594B" w:rsidSect="005E594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94B"/>
    <w:rsid w:val="00447E87"/>
    <w:rsid w:val="005E594B"/>
    <w:rsid w:val="0087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54EA8"/>
  <w15:chartTrackingRefBased/>
  <w15:docId w15:val="{D86AF1D5-F09B-4BD2-A68E-A17C30EB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594B"/>
    <w:pPr>
      <w:spacing w:after="0" w:line="240" w:lineRule="auto"/>
    </w:pPr>
    <w:rPr>
      <w:rFonts w:ascii="Calibri" w:hAnsi="Calibri" w:cs="Calibri"/>
      <w:kern w:val="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E594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E594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E594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E594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E594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E594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E594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E594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E594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E594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E59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E594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E594B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E594B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E594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E594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E594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E594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E59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E5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E594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E59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E594B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ZitatZchn">
    <w:name w:val="Zitat Zchn"/>
    <w:basedOn w:val="Absatz-Standardschriftart"/>
    <w:link w:val="Zitat"/>
    <w:uiPriority w:val="29"/>
    <w:rsid w:val="005E594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E594B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iveHervorhebung">
    <w:name w:val="Intense Emphasis"/>
    <w:basedOn w:val="Absatz-Standardschriftart"/>
    <w:uiPriority w:val="21"/>
    <w:qFormat/>
    <w:rsid w:val="005E594B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E594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E74B5" w:themeColor="accent1" w:themeShade="BF"/>
      <w:kern w:val="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E594B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E594B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5E594B"/>
    <w:rPr>
      <w:color w:val="0563C1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5E59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ethe.de/kra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1298</Characters>
  <Application>Microsoft Office Word</Application>
  <DocSecurity>0</DocSecurity>
  <Lines>10</Lines>
  <Paragraphs>2</Paragraphs>
  <ScaleCrop>false</ScaleCrop>
  <Company>Goethe-Institut e. V.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Jelen, Elzbieta</dc:creator>
  <cp:keywords/>
  <dc:description/>
  <cp:lastModifiedBy>Jelen, Elzbieta</cp:lastModifiedBy>
  <cp:revision>1</cp:revision>
  <dcterms:created xsi:type="dcterms:W3CDTF">2024-05-21T07:28:00Z</dcterms:created>
  <dcterms:modified xsi:type="dcterms:W3CDTF">2024-05-21T07:30:00Z</dcterms:modified>
</cp:coreProperties>
</file>