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48E89B" w14:textId="77777777" w:rsidR="003B5019" w:rsidRDefault="00E84E42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after="0" w:line="240" w:lineRule="auto"/>
      </w:pPr>
      <w:r>
        <w:rPr>
          <w:rFonts w:eastAsia="Arial" w:cs="Calibri"/>
          <w:b/>
          <w:bCs/>
        </w:rPr>
        <w:t>Trzecia p</w:t>
      </w:r>
      <w:r w:rsidR="003B5019" w:rsidRPr="00E84E42">
        <w:rPr>
          <w:rFonts w:eastAsia="Arial" w:cs="Calibri"/>
          <w:b/>
          <w:bCs/>
        </w:rPr>
        <w:t>olsko-niemiecka szkoła letnia</w:t>
      </w:r>
      <w:r w:rsidR="003B5019">
        <w:rPr>
          <w:rFonts w:eastAsia="Arial" w:cs="Calibri"/>
          <w:b/>
          <w:bCs/>
        </w:rPr>
        <w:t xml:space="preserve"> </w:t>
      </w:r>
    </w:p>
    <w:p w14:paraId="2A102C0C" w14:textId="77777777" w:rsidR="003B5019" w:rsidRDefault="003B5019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after="0" w:line="240" w:lineRule="auto"/>
      </w:pPr>
      <w:r>
        <w:rPr>
          <w:rFonts w:eastAsia="Arial" w:cs="Calibri"/>
          <w:b/>
          <w:bCs/>
        </w:rPr>
        <w:t>dla młodych dziennikarzy mediów regionalnych i lokalnych z Ukrainy</w:t>
      </w:r>
    </w:p>
    <w:p w14:paraId="49768281" w14:textId="77777777" w:rsidR="003B5019" w:rsidRDefault="007E7F2E">
      <w:pPr>
        <w:spacing w:after="0" w:line="240" w:lineRule="auto"/>
      </w:pPr>
      <w:r>
        <w:rPr>
          <w:rFonts w:eastAsia="Arial" w:cs="Calibri"/>
        </w:rPr>
        <w:t>Rzeszów</w:t>
      </w:r>
      <w:r w:rsidR="003B5019">
        <w:rPr>
          <w:rFonts w:eastAsia="Arial" w:cs="Calibri"/>
        </w:rPr>
        <w:t>, 1</w:t>
      </w:r>
      <w:r>
        <w:rPr>
          <w:rFonts w:eastAsia="Arial" w:cs="Calibri"/>
        </w:rPr>
        <w:t>5</w:t>
      </w:r>
      <w:r w:rsidR="003B5019">
        <w:rPr>
          <w:rFonts w:eastAsia="Arial" w:cs="Calibri"/>
        </w:rPr>
        <w:t>-2</w:t>
      </w:r>
      <w:r>
        <w:rPr>
          <w:rFonts w:eastAsia="Arial" w:cs="Calibri"/>
        </w:rPr>
        <w:t>2</w:t>
      </w:r>
      <w:r w:rsidR="003B5019">
        <w:rPr>
          <w:rFonts w:eastAsia="Arial" w:cs="Calibri"/>
        </w:rPr>
        <w:t xml:space="preserve"> września 2019</w:t>
      </w:r>
    </w:p>
    <w:p w14:paraId="627966E7" w14:textId="77777777" w:rsidR="003B5019" w:rsidRDefault="003B5019">
      <w:pPr>
        <w:spacing w:after="0" w:line="240" w:lineRule="auto"/>
        <w:rPr>
          <w:rFonts w:eastAsia="Arial" w:cs="Calibri"/>
          <w:color w:val="FF0000"/>
        </w:rPr>
      </w:pPr>
    </w:p>
    <w:p w14:paraId="666D962A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Cel</w:t>
      </w:r>
    </w:p>
    <w:p w14:paraId="1526B8D4" w14:textId="77777777" w:rsidR="003B5019" w:rsidRDefault="003B5019">
      <w:pPr>
        <w:spacing w:after="0" w:line="240" w:lineRule="auto"/>
      </w:pPr>
      <w:r>
        <w:rPr>
          <w:rFonts w:eastAsia="Arial" w:cs="Calibri"/>
        </w:rPr>
        <w:t>Zapoznanie młodych ukraińskich dziennikarzy z metodami i warunkami funkcjonowania mediów regionalnych i lokalnych w Polsce i w Niemczech, a przy tej okazji zainteresowanie ich problematyką współczesnych stosunków Ukrainy z Polską i Niemcami.</w:t>
      </w:r>
    </w:p>
    <w:p w14:paraId="098D6241" w14:textId="77777777" w:rsidR="003B5019" w:rsidRDefault="003B5019">
      <w:pPr>
        <w:spacing w:after="0" w:line="240" w:lineRule="auto"/>
        <w:rPr>
          <w:rFonts w:eastAsia="Arial" w:cs="Calibri"/>
        </w:rPr>
      </w:pPr>
    </w:p>
    <w:p w14:paraId="0FFF04CC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Uczestnicy</w:t>
      </w:r>
    </w:p>
    <w:p w14:paraId="4567CDE4" w14:textId="77777777" w:rsidR="003B5019" w:rsidRDefault="007E7F2E">
      <w:pPr>
        <w:spacing w:after="0" w:line="240" w:lineRule="auto"/>
      </w:pPr>
      <w:r>
        <w:rPr>
          <w:rFonts w:eastAsia="Arial" w:cs="Calibri"/>
        </w:rPr>
        <w:t>1</w:t>
      </w:r>
      <w:r w:rsidR="002A4497">
        <w:rPr>
          <w:rFonts w:eastAsia="Arial" w:cs="Calibri"/>
        </w:rPr>
        <w:t>5</w:t>
      </w:r>
      <w:r w:rsidR="003B5019">
        <w:rPr>
          <w:rFonts w:eastAsia="Arial" w:cs="Calibri"/>
        </w:rPr>
        <w:t xml:space="preserve"> młodych dziennikarzy mediów regionalnych i lokalnych z Ukrainy</w:t>
      </w:r>
      <w:r w:rsidR="00FD28E7">
        <w:rPr>
          <w:rFonts w:eastAsia="Arial" w:cs="Calibri"/>
        </w:rPr>
        <w:t>, w tym kierownik grupy</w:t>
      </w:r>
      <w:r w:rsidR="00C47D1C">
        <w:rPr>
          <w:rFonts w:eastAsia="Arial" w:cs="Calibri"/>
        </w:rPr>
        <w:t>.</w:t>
      </w:r>
    </w:p>
    <w:p w14:paraId="3A527E1E" w14:textId="77777777" w:rsidR="003B5019" w:rsidRDefault="003B5019">
      <w:pPr>
        <w:spacing w:after="0" w:line="240" w:lineRule="auto"/>
        <w:rPr>
          <w:rFonts w:eastAsia="Arial" w:cs="Calibri"/>
          <w:b/>
        </w:rPr>
      </w:pPr>
    </w:p>
    <w:p w14:paraId="09BD1A05" w14:textId="77777777" w:rsidR="003B5019" w:rsidRDefault="003B5019">
      <w:pPr>
        <w:spacing w:after="0" w:line="240" w:lineRule="auto"/>
      </w:pPr>
      <w:r>
        <w:rPr>
          <w:rFonts w:eastAsia="Arial" w:cs="Calibri"/>
          <w:b/>
        </w:rPr>
        <w:t>Metoda</w:t>
      </w:r>
    </w:p>
    <w:p w14:paraId="369BF27B" w14:textId="77777777" w:rsidR="003B5019" w:rsidRDefault="003B5019">
      <w:pPr>
        <w:spacing w:after="0" w:line="240" w:lineRule="auto"/>
        <w:ind w:left="709" w:hanging="709"/>
      </w:pPr>
      <w:r>
        <w:rPr>
          <w:rFonts w:eastAsia="Arial" w:cs="Calibri"/>
        </w:rPr>
        <w:t xml:space="preserve">6 dni zajęć w </w:t>
      </w:r>
      <w:r w:rsidR="007E7F2E">
        <w:rPr>
          <w:rFonts w:eastAsia="Arial" w:cs="Calibri"/>
        </w:rPr>
        <w:t>Rzeszowie</w:t>
      </w:r>
      <w:r>
        <w:rPr>
          <w:rFonts w:eastAsia="Arial" w:cs="Calibri"/>
        </w:rPr>
        <w:t xml:space="preserve"> od 1</w:t>
      </w:r>
      <w:r w:rsidR="007E7F2E">
        <w:rPr>
          <w:rFonts w:eastAsia="Arial" w:cs="Calibri"/>
        </w:rPr>
        <w:t>6</w:t>
      </w:r>
      <w:r>
        <w:rPr>
          <w:rFonts w:eastAsia="Arial" w:cs="Calibri"/>
        </w:rPr>
        <w:t xml:space="preserve"> do 21 września 2019 roku</w:t>
      </w:r>
      <w:r w:rsidR="007E7F2E">
        <w:rPr>
          <w:rFonts w:eastAsia="Arial" w:cs="Calibri"/>
        </w:rPr>
        <w:t xml:space="preserve">: wykłady, </w:t>
      </w:r>
      <w:r w:rsidR="00247255">
        <w:rPr>
          <w:rFonts w:eastAsia="Arial" w:cs="Calibri"/>
        </w:rPr>
        <w:t xml:space="preserve">dyskusje, </w:t>
      </w:r>
      <w:r w:rsidR="007E7F2E">
        <w:rPr>
          <w:rFonts w:eastAsia="Arial" w:cs="Calibri"/>
        </w:rPr>
        <w:t>warsztaty, wizyty studyjne w redakcjach i instytucjach</w:t>
      </w:r>
      <w:r w:rsidR="00C47D1C">
        <w:rPr>
          <w:rFonts w:eastAsia="Arial" w:cs="Calibri"/>
        </w:rPr>
        <w:t>.</w:t>
      </w:r>
    </w:p>
    <w:p w14:paraId="17B22929" w14:textId="77777777" w:rsidR="003B5019" w:rsidRDefault="003B5019">
      <w:pPr>
        <w:spacing w:after="0" w:line="240" w:lineRule="auto"/>
        <w:rPr>
          <w:rFonts w:eastAsia="Arial" w:cs="Calibri"/>
        </w:rPr>
      </w:pPr>
    </w:p>
    <w:p w14:paraId="28E1C085" w14:textId="77777777" w:rsidR="003B5019" w:rsidRDefault="003B5019">
      <w:pPr>
        <w:spacing w:after="0" w:line="240" w:lineRule="auto"/>
      </w:pPr>
      <w:r>
        <w:rPr>
          <w:rFonts w:eastAsia="Arial" w:cs="Calibri"/>
          <w:b/>
        </w:rPr>
        <w:t>Pomiar efektów</w:t>
      </w:r>
    </w:p>
    <w:p w14:paraId="77A371C0" w14:textId="77777777" w:rsidR="003B5019" w:rsidRDefault="007E7F2E" w:rsidP="007E7F2E">
      <w:pPr>
        <w:spacing w:after="0" w:line="240" w:lineRule="auto"/>
        <w:ind w:left="709" w:hanging="709"/>
      </w:pPr>
      <w:r>
        <w:rPr>
          <w:rFonts w:eastAsia="Arial" w:cs="Calibri"/>
        </w:rPr>
        <w:t>Każdy uczestnik opublikuje przynajmniej jedną publikację stanowiącą wynik projektu.</w:t>
      </w:r>
      <w:r w:rsidR="003B5019">
        <w:rPr>
          <w:rFonts w:eastAsia="Arial" w:cs="Calibri"/>
        </w:rPr>
        <w:t xml:space="preserve"> </w:t>
      </w:r>
    </w:p>
    <w:p w14:paraId="544FBEDF" w14:textId="77777777" w:rsidR="003B5019" w:rsidRDefault="003B5019">
      <w:pPr>
        <w:spacing w:after="0" w:line="240" w:lineRule="auto"/>
        <w:rPr>
          <w:rFonts w:eastAsia="Arial" w:cs="Calibri"/>
          <w:b/>
          <w:bCs/>
        </w:rPr>
      </w:pPr>
    </w:p>
    <w:p w14:paraId="125A4F0D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Organizatorzy</w:t>
      </w:r>
    </w:p>
    <w:p w14:paraId="2D9757A0" w14:textId="77777777" w:rsidR="003B5019" w:rsidRDefault="003B5019">
      <w:pPr>
        <w:spacing w:after="0" w:line="240" w:lineRule="auto"/>
        <w:rPr>
          <w:rFonts w:eastAsia="Arial" w:cs="Calibri"/>
        </w:rPr>
      </w:pPr>
      <w:r>
        <w:rPr>
          <w:rFonts w:eastAsia="Arial" w:cs="Calibri"/>
        </w:rPr>
        <w:t>Towarzystwo Studiów Dziennikarskich w Rzeszowie</w:t>
      </w:r>
    </w:p>
    <w:p w14:paraId="22096DEB" w14:textId="77777777" w:rsidR="007E7F2E" w:rsidRDefault="007E7F2E" w:rsidP="007E7F2E">
      <w:pPr>
        <w:spacing w:after="0" w:line="240" w:lineRule="auto"/>
        <w:ind w:left="709" w:hanging="709"/>
      </w:pPr>
      <w:r>
        <w:rPr>
          <w:rFonts w:eastAsia="Arial" w:cs="Calibri"/>
          <w:color w:val="000000"/>
        </w:rPr>
        <w:t>Uniwersytet Ottona Fryderyka w Bambergu, Instytut Wiedzy o Komunikowaniu</w:t>
      </w:r>
    </w:p>
    <w:p w14:paraId="5ECA8D36" w14:textId="77777777" w:rsidR="007E7F2E" w:rsidRDefault="007E7F2E">
      <w:pPr>
        <w:spacing w:after="0" w:line="240" w:lineRule="auto"/>
      </w:pPr>
    </w:p>
    <w:p w14:paraId="1B983D57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Partnerzy</w:t>
      </w:r>
    </w:p>
    <w:p w14:paraId="3A75FB96" w14:textId="77777777" w:rsidR="007E7F2E" w:rsidRDefault="007E7F2E" w:rsidP="007E7F2E">
      <w:pPr>
        <w:spacing w:after="0" w:line="240" w:lineRule="auto"/>
        <w:ind w:left="709" w:hanging="709"/>
      </w:pPr>
      <w:r>
        <w:rPr>
          <w:rFonts w:eastAsia="Arial" w:cs="Calibri"/>
          <w:color w:val="000000"/>
        </w:rPr>
        <w:t xml:space="preserve">Uniwersytet Alfreda Nobla w </w:t>
      </w:r>
      <w:proofErr w:type="spellStart"/>
      <w:r>
        <w:rPr>
          <w:rFonts w:eastAsia="Arial" w:cs="Calibri"/>
          <w:color w:val="000000"/>
        </w:rPr>
        <w:t>Dnipro</w:t>
      </w:r>
      <w:proofErr w:type="spellEnd"/>
    </w:p>
    <w:p w14:paraId="5B41802F" w14:textId="77777777" w:rsidR="003B5019" w:rsidRDefault="003B5019">
      <w:pPr>
        <w:spacing w:after="0" w:line="240" w:lineRule="auto"/>
        <w:ind w:left="709" w:hanging="709"/>
      </w:pPr>
      <w:r>
        <w:rPr>
          <w:rFonts w:eastAsia="Arial" w:cs="Calibri"/>
          <w:color w:val="000000"/>
        </w:rPr>
        <w:t>Uniwersytet Rzeszowski, Instytut Nauk o Polityce</w:t>
      </w:r>
    </w:p>
    <w:p w14:paraId="7ADF6AFB" w14:textId="77777777" w:rsidR="003B5019" w:rsidRDefault="003B5019">
      <w:pPr>
        <w:spacing w:after="0" w:line="240" w:lineRule="auto"/>
        <w:rPr>
          <w:rFonts w:eastAsia="Arial" w:cs="Calibri"/>
          <w:color w:val="000000"/>
        </w:rPr>
      </w:pPr>
    </w:p>
    <w:p w14:paraId="68180C34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Finansowanie</w:t>
      </w:r>
    </w:p>
    <w:p w14:paraId="7D990BD1" w14:textId="77777777" w:rsidR="006227EB" w:rsidRDefault="003B5019">
      <w:pPr>
        <w:spacing w:after="0" w:line="240" w:lineRule="auto"/>
        <w:ind w:left="709" w:hanging="709"/>
        <w:rPr>
          <w:rFonts w:eastAsia="Arial" w:cs="Calibri"/>
        </w:rPr>
      </w:pPr>
      <w:r>
        <w:rPr>
          <w:rFonts w:eastAsia="Arial" w:cs="Calibri"/>
        </w:rPr>
        <w:t xml:space="preserve">Fundacja Współpracy Polsko-Niemieckiej </w:t>
      </w:r>
    </w:p>
    <w:p w14:paraId="73674476" w14:textId="77777777" w:rsidR="003B5019" w:rsidRDefault="003B5019">
      <w:pPr>
        <w:spacing w:after="0" w:line="240" w:lineRule="auto"/>
        <w:ind w:left="709" w:hanging="709"/>
        <w:rPr>
          <w:rFonts w:eastAsia="Arial" w:cs="Calibri"/>
        </w:rPr>
      </w:pPr>
      <w:r>
        <w:rPr>
          <w:rFonts w:eastAsia="Arial" w:cs="Calibri"/>
        </w:rPr>
        <w:t xml:space="preserve">Województwo Podkarpackie </w:t>
      </w:r>
    </w:p>
    <w:p w14:paraId="5BBA66AA" w14:textId="77777777" w:rsidR="00047B34" w:rsidRDefault="008813B6">
      <w:pPr>
        <w:spacing w:after="0" w:line="240" w:lineRule="auto"/>
        <w:ind w:left="709" w:hanging="709"/>
        <w:rPr>
          <w:rFonts w:eastAsia="Arial" w:cs="Calibri"/>
        </w:rPr>
      </w:pPr>
      <w:r>
        <w:rPr>
          <w:rFonts w:eastAsia="Arial" w:cs="Calibri"/>
        </w:rPr>
        <w:t>Rzeszowska Agencja Rozwoju Regionalnego</w:t>
      </w:r>
    </w:p>
    <w:p w14:paraId="19017515" w14:textId="77777777" w:rsidR="008813B6" w:rsidRDefault="008813B6">
      <w:pPr>
        <w:spacing w:after="0" w:line="240" w:lineRule="auto"/>
        <w:ind w:left="709" w:hanging="709"/>
        <w:rPr>
          <w:rFonts w:eastAsia="Arial" w:cs="Calibri"/>
        </w:rPr>
      </w:pPr>
      <w:r>
        <w:rPr>
          <w:rFonts w:eastAsia="Arial" w:cs="Calibri"/>
        </w:rPr>
        <w:t>Agencja Restrukturyzacji i Modernizacji Rolnictwa</w:t>
      </w:r>
    </w:p>
    <w:p w14:paraId="67F55AA1" w14:textId="163A664F" w:rsidR="003B5019" w:rsidRDefault="003B5019">
      <w:pPr>
        <w:spacing w:after="0" w:line="240" w:lineRule="auto"/>
        <w:ind w:left="709" w:hanging="709"/>
        <w:rPr>
          <w:rFonts w:eastAsia="Arial" w:cs="Calibri"/>
        </w:rPr>
      </w:pPr>
      <w:r>
        <w:rPr>
          <w:rFonts w:eastAsia="Arial" w:cs="Calibri"/>
        </w:rPr>
        <w:t>Miasto Rzeszów</w:t>
      </w:r>
    </w:p>
    <w:p w14:paraId="4AA2AE93" w14:textId="77777777" w:rsidR="007E7F2E" w:rsidRDefault="007E7F2E" w:rsidP="007E7F2E">
      <w:pPr>
        <w:spacing w:after="0" w:line="240" w:lineRule="auto"/>
        <w:ind w:left="709" w:hanging="709"/>
      </w:pPr>
      <w:r>
        <w:rPr>
          <w:rFonts w:eastAsia="Arial" w:cs="Calibri"/>
          <w:color w:val="000000"/>
        </w:rPr>
        <w:t>Uniwersytet Rzeszowski</w:t>
      </w:r>
    </w:p>
    <w:p w14:paraId="5E10204E" w14:textId="77777777" w:rsidR="003B5019" w:rsidRDefault="003B5019">
      <w:pPr>
        <w:spacing w:after="0" w:line="240" w:lineRule="auto"/>
        <w:rPr>
          <w:rFonts w:eastAsia="Arial" w:cs="Calibri"/>
        </w:rPr>
      </w:pPr>
    </w:p>
    <w:p w14:paraId="2BB4478C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Nabór uczestników</w:t>
      </w:r>
    </w:p>
    <w:p w14:paraId="3E299F53" w14:textId="77777777" w:rsidR="003B5019" w:rsidRDefault="003B5019">
      <w:pPr>
        <w:spacing w:after="0" w:line="240" w:lineRule="auto"/>
        <w:ind w:left="709" w:hanging="709"/>
      </w:pPr>
      <w:r>
        <w:rPr>
          <w:rFonts w:eastAsia="Arial" w:cs="Calibri"/>
          <w:color w:val="000000"/>
        </w:rPr>
        <w:t xml:space="preserve">Uniwersytet Alfreda Nobla w </w:t>
      </w:r>
      <w:proofErr w:type="spellStart"/>
      <w:r>
        <w:rPr>
          <w:rFonts w:eastAsia="Arial" w:cs="Calibri"/>
          <w:color w:val="000000"/>
        </w:rPr>
        <w:t>Dnipro</w:t>
      </w:r>
      <w:proofErr w:type="spellEnd"/>
    </w:p>
    <w:p w14:paraId="5DD20858" w14:textId="77777777" w:rsidR="003B5019" w:rsidRDefault="003B5019">
      <w:pPr>
        <w:spacing w:after="0" w:line="240" w:lineRule="auto"/>
        <w:rPr>
          <w:rFonts w:eastAsia="Arial" w:cs="Calibri"/>
        </w:rPr>
      </w:pPr>
    </w:p>
    <w:p w14:paraId="5D9705F6" w14:textId="77777777" w:rsidR="003B5019" w:rsidRDefault="003B5019">
      <w:pPr>
        <w:spacing w:after="0" w:line="240" w:lineRule="auto"/>
        <w:jc w:val="both"/>
      </w:pPr>
      <w:r>
        <w:rPr>
          <w:rFonts w:eastAsia="Arial" w:cs="Calibri"/>
          <w:b/>
          <w:bCs/>
        </w:rPr>
        <w:t>Osoby prowadzące zajęcia</w:t>
      </w:r>
    </w:p>
    <w:p w14:paraId="05CCA116" w14:textId="77777777" w:rsidR="003B5019" w:rsidRDefault="003B5019">
      <w:pPr>
        <w:spacing w:after="0" w:line="240" w:lineRule="auto"/>
        <w:ind w:left="709" w:hanging="709"/>
        <w:jc w:val="both"/>
      </w:pPr>
      <w:r>
        <w:rPr>
          <w:rFonts w:eastAsia="Arial" w:cs="Calibri"/>
        </w:rPr>
        <w:t>Wykładowcy z Polski: 3 wykładowców</w:t>
      </w:r>
    </w:p>
    <w:p w14:paraId="164C7FFE" w14:textId="77777777" w:rsidR="003B5019" w:rsidRDefault="003B5019">
      <w:pPr>
        <w:spacing w:after="0" w:line="240" w:lineRule="auto"/>
        <w:ind w:left="709" w:hanging="709"/>
        <w:jc w:val="both"/>
      </w:pPr>
      <w:r>
        <w:rPr>
          <w:rFonts w:eastAsia="Arial" w:cs="Calibri"/>
        </w:rPr>
        <w:t>Wykładowcy z Niemiec: 3 wykładowców</w:t>
      </w:r>
    </w:p>
    <w:p w14:paraId="0FD6F331" w14:textId="77777777" w:rsidR="003B5019" w:rsidRDefault="003B5019">
      <w:pPr>
        <w:spacing w:after="0" w:line="240" w:lineRule="auto"/>
        <w:rPr>
          <w:rFonts w:eastAsia="Arial" w:cs="Calibri"/>
        </w:rPr>
      </w:pPr>
    </w:p>
    <w:p w14:paraId="443C4FF4" w14:textId="77777777" w:rsidR="003B5019" w:rsidRDefault="003B5019">
      <w:pPr>
        <w:tabs>
          <w:tab w:val="right" w:pos="9072"/>
        </w:tabs>
        <w:spacing w:after="0" w:line="240" w:lineRule="auto"/>
      </w:pPr>
      <w:r>
        <w:rPr>
          <w:rFonts w:eastAsia="Arial" w:cs="Calibri"/>
          <w:b/>
          <w:bCs/>
        </w:rPr>
        <w:t>Język zajęć</w:t>
      </w:r>
      <w:r>
        <w:rPr>
          <w:rFonts w:eastAsia="Arial" w:cs="Calibri"/>
          <w:b/>
          <w:bCs/>
        </w:rPr>
        <w:tab/>
      </w:r>
    </w:p>
    <w:p w14:paraId="58D42379" w14:textId="7ED90604" w:rsidR="007E7F2E" w:rsidRDefault="003B5019">
      <w:pPr>
        <w:spacing w:after="0" w:line="240" w:lineRule="auto"/>
        <w:rPr>
          <w:rFonts w:eastAsia="Arial" w:cs="Calibri"/>
        </w:rPr>
      </w:pPr>
      <w:r>
        <w:rPr>
          <w:rFonts w:eastAsia="Arial" w:cs="Calibri"/>
        </w:rPr>
        <w:t xml:space="preserve">Polski i niemiecki, tłumaczenie </w:t>
      </w:r>
      <w:r w:rsidR="001B66A7">
        <w:rPr>
          <w:rFonts w:eastAsia="Arial" w:cs="Calibri"/>
        </w:rPr>
        <w:t>konsekutywne</w:t>
      </w:r>
      <w:r>
        <w:rPr>
          <w:rFonts w:eastAsia="Arial" w:cs="Calibri"/>
        </w:rPr>
        <w:t xml:space="preserve"> na </w:t>
      </w:r>
      <w:r w:rsidR="002A1D2A">
        <w:rPr>
          <w:rFonts w:eastAsia="Arial" w:cs="Calibri"/>
        </w:rPr>
        <w:t>ukraiński i z ukraińskiego</w:t>
      </w:r>
      <w:r>
        <w:rPr>
          <w:rFonts w:eastAsia="Arial" w:cs="Calibri"/>
        </w:rPr>
        <w:t xml:space="preserve">. </w:t>
      </w:r>
    </w:p>
    <w:p w14:paraId="5D61BF02" w14:textId="7C39BEEF" w:rsidR="003B5019" w:rsidRDefault="003B5019">
      <w:pPr>
        <w:spacing w:after="0" w:line="240" w:lineRule="auto"/>
      </w:pPr>
      <w:r>
        <w:rPr>
          <w:rFonts w:eastAsia="Arial" w:cs="Calibri"/>
        </w:rPr>
        <w:t xml:space="preserve">Prezentacje przygotowane na zajęcia zostaną przetłumaczone na język </w:t>
      </w:r>
      <w:r w:rsidR="002A1D2A">
        <w:rPr>
          <w:rFonts w:eastAsia="Arial" w:cs="Calibri"/>
        </w:rPr>
        <w:t>ukraiński</w:t>
      </w:r>
      <w:r>
        <w:rPr>
          <w:rFonts w:eastAsia="Arial" w:cs="Calibri"/>
        </w:rPr>
        <w:t>.</w:t>
      </w:r>
    </w:p>
    <w:p w14:paraId="09E998B4" w14:textId="77777777" w:rsidR="003B5019" w:rsidRDefault="003B5019">
      <w:pPr>
        <w:spacing w:after="0" w:line="240" w:lineRule="auto"/>
        <w:rPr>
          <w:rFonts w:cs="Calibri"/>
        </w:rPr>
      </w:pPr>
    </w:p>
    <w:p w14:paraId="6193F739" w14:textId="77777777" w:rsidR="003B5019" w:rsidRDefault="003B5019">
      <w:pPr>
        <w:spacing w:after="0" w:line="240" w:lineRule="auto"/>
      </w:pPr>
      <w:r>
        <w:rPr>
          <w:rFonts w:eastAsia="Arial"/>
          <w:b/>
          <w:bCs/>
        </w:rPr>
        <w:t>Ogólny rozkład dnia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7564"/>
      </w:tblGrid>
      <w:tr w:rsidR="006F404D" w14:paraId="7BE0E59C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02AA4" w14:textId="77777777" w:rsidR="006F404D" w:rsidRDefault="006F404D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08.30 – 09.00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7C64" w14:textId="77777777" w:rsidR="006F404D" w:rsidRDefault="006F404D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Przejście z hotelu do uniwersytetu</w:t>
            </w:r>
          </w:p>
        </w:tc>
      </w:tr>
      <w:tr w:rsidR="003B5019" w14:paraId="776AA7D7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9757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>09.00 – 10.</w:t>
            </w:r>
            <w:r w:rsidR="004C4B1A">
              <w:rPr>
                <w:rFonts w:eastAsia="Arial" w:cs="Calibri"/>
              </w:rPr>
              <w:t>0</w:t>
            </w:r>
            <w:r>
              <w:rPr>
                <w:rFonts w:eastAsia="Arial" w:cs="Calibri"/>
              </w:rPr>
              <w:t>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E69C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>Wykład z prezentacją</w:t>
            </w:r>
          </w:p>
        </w:tc>
      </w:tr>
      <w:tr w:rsidR="003B5019" w14:paraId="61EFA57E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D3A6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>1</w:t>
            </w:r>
            <w:r w:rsidR="004C4B1A">
              <w:rPr>
                <w:rFonts w:eastAsia="Arial" w:cs="Calibri"/>
              </w:rPr>
              <w:t>0</w:t>
            </w:r>
            <w:r>
              <w:rPr>
                <w:rFonts w:eastAsia="Arial" w:cs="Calibri"/>
              </w:rPr>
              <w:t>.</w:t>
            </w:r>
            <w:r w:rsidR="006F404D">
              <w:rPr>
                <w:rFonts w:eastAsia="Arial" w:cs="Calibri"/>
              </w:rPr>
              <w:t>15</w:t>
            </w:r>
            <w:r>
              <w:rPr>
                <w:rFonts w:eastAsia="Arial" w:cs="Calibri"/>
              </w:rPr>
              <w:t xml:space="preserve"> – 1</w:t>
            </w:r>
            <w:r w:rsidR="004C4B1A">
              <w:rPr>
                <w:rFonts w:eastAsia="Arial" w:cs="Calibri"/>
              </w:rPr>
              <w:t>1</w:t>
            </w:r>
            <w:r>
              <w:rPr>
                <w:rFonts w:eastAsia="Arial" w:cs="Calibri"/>
              </w:rPr>
              <w:t>.</w:t>
            </w:r>
            <w:r w:rsidR="00DD27BD">
              <w:rPr>
                <w:rFonts w:eastAsia="Arial" w:cs="Calibri"/>
              </w:rPr>
              <w:t>30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5A8D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>Warsztaty</w:t>
            </w:r>
            <w:r w:rsidR="00586ECD">
              <w:rPr>
                <w:rFonts w:eastAsia="Arial" w:cs="Calibri"/>
              </w:rPr>
              <w:t xml:space="preserve"> w grupach roboczych</w:t>
            </w:r>
            <w:r>
              <w:rPr>
                <w:rFonts w:eastAsia="Arial" w:cs="Calibri"/>
              </w:rPr>
              <w:t xml:space="preserve">: </w:t>
            </w:r>
            <w:r w:rsidR="00586ECD">
              <w:rPr>
                <w:rFonts w:eastAsia="Arial" w:cs="Calibri"/>
              </w:rPr>
              <w:t>Tezy do dyskusji i zadania do wykonania</w:t>
            </w:r>
          </w:p>
        </w:tc>
      </w:tr>
      <w:tr w:rsidR="004C4B1A" w14:paraId="16247870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BD8C" w14:textId="77777777" w:rsidR="004C4B1A" w:rsidRDefault="004C4B1A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11.</w:t>
            </w:r>
            <w:r w:rsidR="00DD27BD">
              <w:rPr>
                <w:rFonts w:eastAsia="Arial" w:cs="Calibri"/>
              </w:rPr>
              <w:t>30</w:t>
            </w:r>
            <w:r>
              <w:rPr>
                <w:rFonts w:eastAsia="Arial" w:cs="Calibri"/>
              </w:rPr>
              <w:t xml:space="preserve"> – 12.</w:t>
            </w:r>
            <w:r w:rsidR="00DD27BD">
              <w:rPr>
                <w:rFonts w:eastAsia="Arial" w:cs="Calibri"/>
              </w:rPr>
              <w:t>00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777B" w14:textId="77777777" w:rsidR="004C4B1A" w:rsidRDefault="004C4B1A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Przerwa kawowa</w:t>
            </w:r>
          </w:p>
        </w:tc>
      </w:tr>
      <w:tr w:rsidR="004C4B1A" w14:paraId="12F81F36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107F" w14:textId="77777777" w:rsidR="004C4B1A" w:rsidRDefault="004C4B1A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lastRenderedPageBreak/>
              <w:t>12.</w:t>
            </w:r>
            <w:r w:rsidR="00DD27BD">
              <w:rPr>
                <w:rFonts w:eastAsia="Arial" w:cs="Calibri"/>
              </w:rPr>
              <w:t>00</w:t>
            </w:r>
            <w:r>
              <w:rPr>
                <w:rFonts w:eastAsia="Arial" w:cs="Calibri"/>
              </w:rPr>
              <w:t xml:space="preserve"> – 13.</w:t>
            </w:r>
            <w:r w:rsidR="006F404D">
              <w:rPr>
                <w:rFonts w:eastAsia="Arial" w:cs="Calibri"/>
              </w:rPr>
              <w:t>3</w:t>
            </w:r>
            <w:r>
              <w:rPr>
                <w:rFonts w:eastAsia="Arial" w:cs="Calibri"/>
              </w:rPr>
              <w:t>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8745" w14:textId="77777777" w:rsidR="004C4B1A" w:rsidRDefault="004C4B1A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Komentarz do wyników warsztatów i dyskusja</w:t>
            </w:r>
          </w:p>
        </w:tc>
      </w:tr>
      <w:tr w:rsidR="006F404D" w14:paraId="74DFA978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2167C" w14:textId="77777777" w:rsidR="006F404D" w:rsidRDefault="006F404D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13.30 – 14.00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71E8" w14:textId="77777777" w:rsidR="006F404D" w:rsidRDefault="006F404D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Przejście do hotelu</w:t>
            </w:r>
          </w:p>
        </w:tc>
      </w:tr>
      <w:tr w:rsidR="003B5019" w14:paraId="1239E6BF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58C7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>1</w:t>
            </w:r>
            <w:r w:rsidR="00302A47">
              <w:rPr>
                <w:rFonts w:eastAsia="Arial" w:cs="Calibri"/>
              </w:rPr>
              <w:t>4</w:t>
            </w:r>
            <w:r>
              <w:rPr>
                <w:rFonts w:eastAsia="Arial" w:cs="Calibri"/>
              </w:rPr>
              <w:t>.00 – 1</w:t>
            </w:r>
            <w:r w:rsidR="00302A47">
              <w:rPr>
                <w:rFonts w:eastAsia="Arial" w:cs="Calibri"/>
              </w:rPr>
              <w:t>5</w:t>
            </w:r>
            <w:r>
              <w:rPr>
                <w:rFonts w:eastAsia="Arial" w:cs="Calibri"/>
              </w:rPr>
              <w:t>.00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B19F" w14:textId="77777777" w:rsidR="003B5019" w:rsidRDefault="006F404D">
            <w:pPr>
              <w:spacing w:after="0" w:line="240" w:lineRule="auto"/>
            </w:pPr>
            <w:r>
              <w:rPr>
                <w:rFonts w:eastAsia="Arial" w:cs="Calibri"/>
              </w:rPr>
              <w:t>Obiad w hotelu</w:t>
            </w:r>
          </w:p>
        </w:tc>
      </w:tr>
      <w:tr w:rsidR="006F404D" w14:paraId="58066AE0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5F9E3" w14:textId="77777777" w:rsidR="006F404D" w:rsidRDefault="006F404D">
            <w:pPr>
              <w:spacing w:after="0" w:line="240" w:lineRule="auto"/>
              <w:rPr>
                <w:rFonts w:eastAsia="Arial" w:cs="Calibri"/>
              </w:rPr>
            </w:pPr>
            <w:r>
              <w:rPr>
                <w:rFonts w:eastAsia="Arial" w:cs="Calibri"/>
              </w:rPr>
              <w:t>15.00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64C3" w14:textId="77777777" w:rsidR="006F404D" w:rsidRDefault="006F404D">
            <w:pPr>
              <w:spacing w:after="0" w:line="240" w:lineRule="auto"/>
            </w:pPr>
            <w:r>
              <w:t>Wyjazd lub wyjście z hotelu do redakcji lub instytucji</w:t>
            </w:r>
          </w:p>
        </w:tc>
      </w:tr>
      <w:tr w:rsidR="003B5019" w14:paraId="10A0B85B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EBA5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>1</w:t>
            </w:r>
            <w:r w:rsidR="00302A47">
              <w:rPr>
                <w:rFonts w:eastAsia="Arial" w:cs="Calibri"/>
              </w:rPr>
              <w:t>5</w:t>
            </w:r>
            <w:r>
              <w:rPr>
                <w:rFonts w:eastAsia="Arial" w:cs="Calibri"/>
              </w:rPr>
              <w:t>.</w:t>
            </w:r>
            <w:r w:rsidR="00302A47">
              <w:rPr>
                <w:rFonts w:eastAsia="Arial" w:cs="Calibri"/>
              </w:rPr>
              <w:t>3</w:t>
            </w:r>
            <w:r>
              <w:rPr>
                <w:rFonts w:eastAsia="Arial" w:cs="Calibri"/>
              </w:rPr>
              <w:t>0 – 1</w:t>
            </w:r>
            <w:r w:rsidR="00302A47">
              <w:rPr>
                <w:rFonts w:eastAsia="Arial" w:cs="Calibri"/>
              </w:rPr>
              <w:t>7</w:t>
            </w:r>
            <w:r>
              <w:rPr>
                <w:rFonts w:eastAsia="Arial" w:cs="Calibri"/>
              </w:rPr>
              <w:t>.</w:t>
            </w:r>
            <w:r w:rsidR="00302A47">
              <w:rPr>
                <w:rFonts w:eastAsia="Arial" w:cs="Calibri"/>
              </w:rPr>
              <w:t>3</w:t>
            </w:r>
            <w:r>
              <w:rPr>
                <w:rFonts w:eastAsia="Arial" w:cs="Calibri"/>
              </w:rPr>
              <w:t>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CB5E" w14:textId="77777777" w:rsidR="003B5019" w:rsidRDefault="004C4B1A">
            <w:pPr>
              <w:spacing w:after="0" w:line="240" w:lineRule="auto"/>
            </w:pPr>
            <w:r>
              <w:t>Wizyty w redakcjach i instytucjach</w:t>
            </w:r>
          </w:p>
        </w:tc>
      </w:tr>
      <w:tr w:rsidR="003B5019" w14:paraId="64D077E3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D416C" w14:textId="77777777" w:rsidR="003B5019" w:rsidRDefault="003B5019">
            <w:pPr>
              <w:spacing w:after="0" w:line="240" w:lineRule="auto"/>
            </w:pPr>
            <w:r>
              <w:rPr>
                <w:rFonts w:eastAsia="Arial" w:cs="Calibri"/>
              </w:rPr>
              <w:t xml:space="preserve">18.00 – </w:t>
            </w:r>
            <w:r w:rsidR="00302A47">
              <w:rPr>
                <w:rFonts w:eastAsia="Arial" w:cs="Calibri"/>
              </w:rPr>
              <w:t>19</w:t>
            </w:r>
            <w:r>
              <w:rPr>
                <w:rFonts w:eastAsia="Arial" w:cs="Calibri"/>
              </w:rPr>
              <w:t>.00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6EDA" w14:textId="77777777" w:rsidR="003B5019" w:rsidRDefault="00302A47">
            <w:pPr>
              <w:spacing w:after="0" w:line="240" w:lineRule="auto"/>
            </w:pPr>
            <w:r>
              <w:rPr>
                <w:rFonts w:eastAsia="Arial" w:cs="Calibri"/>
              </w:rPr>
              <w:t>Kolacja</w:t>
            </w:r>
            <w:r w:rsidR="006F404D">
              <w:rPr>
                <w:rFonts w:eastAsia="Arial" w:cs="Calibri"/>
              </w:rPr>
              <w:t xml:space="preserve"> w hotelu</w:t>
            </w:r>
          </w:p>
        </w:tc>
      </w:tr>
    </w:tbl>
    <w:p w14:paraId="2C942AD7" w14:textId="77777777" w:rsidR="003B5019" w:rsidRDefault="003B5019">
      <w:pPr>
        <w:spacing w:after="0" w:line="240" w:lineRule="auto"/>
        <w:rPr>
          <w:rFonts w:eastAsia="Arial" w:cs="Calibri"/>
          <w:b/>
          <w:bCs/>
        </w:rPr>
      </w:pPr>
    </w:p>
    <w:p w14:paraId="4B3C38BF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Miejsce zajęć</w:t>
      </w:r>
    </w:p>
    <w:p w14:paraId="6059CB88" w14:textId="77777777" w:rsidR="003B5019" w:rsidRPr="00D66E92" w:rsidRDefault="00D66E92">
      <w:pPr>
        <w:spacing w:after="0" w:line="240" w:lineRule="auto"/>
        <w:ind w:left="709" w:hanging="709"/>
      </w:pPr>
      <w:r w:rsidRPr="00D66E92">
        <w:rPr>
          <w:rFonts w:eastAsia="Arial" w:cs="Calibri"/>
          <w:color w:val="000000"/>
        </w:rPr>
        <w:t>Uniwersytet Rzeszowski, budynek A0, u</w:t>
      </w:r>
      <w:r>
        <w:rPr>
          <w:rFonts w:eastAsia="Arial" w:cs="Calibri"/>
          <w:color w:val="000000"/>
        </w:rPr>
        <w:t>l. Pigonia 1</w:t>
      </w:r>
      <w:r w:rsidR="00C47D1C">
        <w:rPr>
          <w:rFonts w:eastAsia="Arial" w:cs="Calibri"/>
          <w:color w:val="000000"/>
        </w:rPr>
        <w:t>.</w:t>
      </w:r>
    </w:p>
    <w:p w14:paraId="6FE1F991" w14:textId="77777777" w:rsidR="003B5019" w:rsidRPr="00D66E92" w:rsidRDefault="003B5019">
      <w:pPr>
        <w:spacing w:after="0" w:line="240" w:lineRule="auto"/>
        <w:rPr>
          <w:rFonts w:eastAsia="Arial" w:cs="Calibri"/>
          <w:b/>
          <w:bCs/>
          <w:color w:val="000000"/>
        </w:rPr>
      </w:pPr>
    </w:p>
    <w:p w14:paraId="4B3035B9" w14:textId="77777777" w:rsidR="003B5019" w:rsidRDefault="003B5019">
      <w:pPr>
        <w:spacing w:after="0" w:line="240" w:lineRule="auto"/>
      </w:pPr>
      <w:r>
        <w:rPr>
          <w:rFonts w:eastAsia="Arial" w:cs="Calibri"/>
          <w:b/>
          <w:bCs/>
        </w:rPr>
        <w:t>Zakwaterowanie uczestników i wykładowców</w:t>
      </w:r>
    </w:p>
    <w:p w14:paraId="1389D267" w14:textId="77777777" w:rsidR="003B5019" w:rsidRDefault="00D66E92">
      <w:pPr>
        <w:spacing w:after="0" w:line="240" w:lineRule="auto"/>
        <w:ind w:left="709" w:hanging="709"/>
      </w:pPr>
      <w:r>
        <w:rPr>
          <w:rFonts w:eastAsia="Arial" w:cs="Calibri"/>
          <w:color w:val="000000"/>
        </w:rPr>
        <w:t>Hotel</w:t>
      </w:r>
      <w:r w:rsidR="00C47D1C">
        <w:rPr>
          <w:rFonts w:eastAsia="Arial" w:cs="Calibri"/>
          <w:color w:val="000000"/>
        </w:rPr>
        <w:t>e</w:t>
      </w:r>
      <w:r>
        <w:rPr>
          <w:rFonts w:eastAsia="Arial" w:cs="Calibri"/>
          <w:color w:val="000000"/>
        </w:rPr>
        <w:t xml:space="preserve"> Prezydencki</w:t>
      </w:r>
      <w:r w:rsidR="00C47D1C">
        <w:rPr>
          <w:rFonts w:eastAsia="Arial" w:cs="Calibri"/>
          <w:color w:val="000000"/>
        </w:rPr>
        <w:t>e</w:t>
      </w:r>
      <w:r>
        <w:rPr>
          <w:rFonts w:eastAsia="Arial" w:cs="Calibri"/>
          <w:color w:val="000000"/>
        </w:rPr>
        <w:t xml:space="preserve"> w Rzeszowie, ul. </w:t>
      </w:r>
      <w:proofErr w:type="spellStart"/>
      <w:r>
        <w:rPr>
          <w:rFonts w:eastAsia="Arial" w:cs="Calibri"/>
          <w:color w:val="000000"/>
        </w:rPr>
        <w:t>Podwisłocze</w:t>
      </w:r>
      <w:proofErr w:type="spellEnd"/>
      <w:r w:rsidR="00C47D1C">
        <w:rPr>
          <w:rFonts w:eastAsia="Arial" w:cs="Calibri"/>
          <w:color w:val="000000"/>
        </w:rPr>
        <w:t xml:space="preserve"> 48.</w:t>
      </w:r>
    </w:p>
    <w:p w14:paraId="295964E1" w14:textId="77777777" w:rsidR="003B5019" w:rsidRDefault="003B5019">
      <w:pPr>
        <w:spacing w:after="0" w:line="240" w:lineRule="auto"/>
        <w:rPr>
          <w:rFonts w:eastAsia="Arial" w:cs="Calibri"/>
          <w:color w:val="000000"/>
        </w:rPr>
      </w:pPr>
    </w:p>
    <w:p w14:paraId="657FCCB3" w14:textId="77777777" w:rsidR="003B5019" w:rsidRDefault="003B5019">
      <w:pPr>
        <w:spacing w:after="0" w:line="240" w:lineRule="auto"/>
      </w:pPr>
      <w:r>
        <w:rPr>
          <w:rFonts w:eastAsia="Arial"/>
          <w:b/>
          <w:bCs/>
        </w:rPr>
        <w:t>Program</w:t>
      </w:r>
    </w:p>
    <w:tbl>
      <w:tblPr>
        <w:tblW w:w="922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5685"/>
        <w:gridCol w:w="2551"/>
      </w:tblGrid>
      <w:tr w:rsidR="003B5019" w:rsidRPr="007D442F" w14:paraId="3708D9E4" w14:textId="77777777" w:rsidTr="00D63E94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CDB5F" w14:textId="77777777" w:rsidR="003B5019" w:rsidRPr="007D442F" w:rsidRDefault="003B5019">
            <w:pPr>
              <w:pStyle w:val="TableContents"/>
              <w:spacing w:after="0" w:line="240" w:lineRule="auto"/>
              <w:jc w:val="center"/>
            </w:pPr>
            <w:r w:rsidRPr="007D442F">
              <w:rPr>
                <w:rFonts w:cs="Calibri"/>
                <w:bCs/>
              </w:rPr>
              <w:t>Dzień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8BE61" w14:textId="77777777" w:rsidR="003B5019" w:rsidRPr="007D442F" w:rsidRDefault="003B5019">
            <w:pPr>
              <w:pStyle w:val="TableContents"/>
              <w:snapToGrid w:val="0"/>
              <w:spacing w:after="0" w:line="240" w:lineRule="auto"/>
              <w:jc w:val="center"/>
            </w:pPr>
            <w:r w:rsidRPr="007D442F">
              <w:rPr>
                <w:rFonts w:cs="Calibri"/>
                <w:bCs/>
              </w:rPr>
              <w:t>Przedsięwzięcie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5440" w14:textId="77777777" w:rsidR="003B5019" w:rsidRPr="007D442F" w:rsidRDefault="003B5019">
            <w:pPr>
              <w:pStyle w:val="TableContents"/>
              <w:spacing w:after="0" w:line="240" w:lineRule="auto"/>
              <w:jc w:val="center"/>
            </w:pPr>
            <w:r w:rsidRPr="007D442F">
              <w:rPr>
                <w:rFonts w:cs="Calibri"/>
                <w:bCs/>
              </w:rPr>
              <w:t>Osoby prowadzące zajęcia</w:t>
            </w:r>
          </w:p>
        </w:tc>
      </w:tr>
      <w:tr w:rsidR="003B5019" w14:paraId="755C2F6C" w14:textId="77777777" w:rsidTr="00D63E94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D3F8" w14:textId="77777777" w:rsidR="003B5019" w:rsidRDefault="003B5019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N</w:t>
            </w:r>
          </w:p>
          <w:p w14:paraId="1A1FD0A0" w14:textId="77777777" w:rsidR="003B5019" w:rsidRDefault="003B5019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15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34372" w14:textId="77777777" w:rsidR="007E7F2E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>Przyjazd uczestników z Kijowa do Przemyśla i dalej do Rzeszowa.</w:t>
            </w:r>
          </w:p>
          <w:p w14:paraId="198F4488" w14:textId="77777777" w:rsidR="003B5019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>Zakwaterowanie</w:t>
            </w:r>
            <w:r w:rsidR="00132324">
              <w:t>,</w:t>
            </w:r>
            <w:r w:rsidR="00450589">
              <w:t xml:space="preserve"> kolacja,</w:t>
            </w:r>
            <w:r w:rsidR="00132324">
              <w:t xml:space="preserve"> spacer po mieście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E043" w14:textId="77777777" w:rsidR="003B5019" w:rsidRDefault="003B5019">
            <w:pPr>
              <w:pStyle w:val="TableContents"/>
              <w:widowControl w:val="0"/>
              <w:snapToGrid w:val="0"/>
              <w:spacing w:after="0" w:line="240" w:lineRule="auto"/>
            </w:pPr>
          </w:p>
        </w:tc>
      </w:tr>
      <w:tr w:rsidR="007E7F2E" w:rsidRPr="00E95B3F" w14:paraId="099A4D87" w14:textId="77777777" w:rsidTr="00D63E94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2E34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proofErr w:type="spellStart"/>
            <w:r>
              <w:rPr>
                <w:rFonts w:cs="Calibri"/>
              </w:rPr>
              <w:t>Pn</w:t>
            </w:r>
            <w:proofErr w:type="spellEnd"/>
          </w:p>
          <w:p w14:paraId="0BBD775B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16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9846" w14:textId="77777777" w:rsidR="007E7F2E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Wykład i warsztaty: </w:t>
            </w:r>
            <w:r w:rsidRPr="000C2C49">
              <w:rPr>
                <w:rFonts w:cs="Calibri"/>
                <w:b/>
              </w:rPr>
              <w:t>Informowanie o kryzysach i konfliktach: wyzwania etyczne i praktyczne</w:t>
            </w:r>
          </w:p>
          <w:p w14:paraId="3F16BACD" w14:textId="77777777" w:rsidR="00D66E92" w:rsidRDefault="00D66E92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>Wizyta: Gazeta codzienna „Nowiny”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3099" w14:textId="77777777" w:rsidR="007E7F2E" w:rsidRPr="00E95B3F" w:rsidRDefault="00E95B3F" w:rsidP="007E7F2E">
            <w:pPr>
              <w:pStyle w:val="TableContents"/>
              <w:widowControl w:val="0"/>
              <w:snapToGrid w:val="0"/>
              <w:spacing w:after="0" w:line="240" w:lineRule="auto"/>
              <w:rPr>
                <w:lang w:val="de-DE"/>
              </w:rPr>
            </w:pPr>
            <w:r w:rsidRPr="00E95B3F">
              <w:rPr>
                <w:rFonts w:cs="Calibri"/>
                <w:lang w:val="de-DE"/>
              </w:rPr>
              <w:t xml:space="preserve">Prof. </w:t>
            </w:r>
            <w:proofErr w:type="spellStart"/>
            <w:r>
              <w:rPr>
                <w:rFonts w:cs="Calibri"/>
                <w:lang w:val="de-DE"/>
              </w:rPr>
              <w:t>dr</w:t>
            </w:r>
            <w:proofErr w:type="spellEnd"/>
            <w:r>
              <w:rPr>
                <w:rFonts w:cs="Calibri"/>
                <w:lang w:val="de-DE"/>
              </w:rPr>
              <w:t xml:space="preserve"> </w:t>
            </w:r>
            <w:r w:rsidR="007E7F2E" w:rsidRPr="00E95B3F">
              <w:rPr>
                <w:rFonts w:cs="Calibri"/>
                <w:lang w:val="de-DE"/>
              </w:rPr>
              <w:t xml:space="preserve">Markus </w:t>
            </w:r>
            <w:proofErr w:type="spellStart"/>
            <w:r w:rsidR="007E7F2E" w:rsidRPr="00E95B3F">
              <w:rPr>
                <w:rFonts w:cs="Calibri"/>
                <w:lang w:val="de-DE"/>
              </w:rPr>
              <w:t>Behmer</w:t>
            </w:r>
            <w:proofErr w:type="spellEnd"/>
            <w:r w:rsidR="007E7F2E" w:rsidRPr="00E95B3F">
              <w:rPr>
                <w:rFonts w:cs="Calibri"/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Uniwersytet</w:t>
            </w:r>
            <w:proofErr w:type="spellEnd"/>
            <w:r>
              <w:rPr>
                <w:lang w:val="de-DE"/>
              </w:rPr>
              <w:t xml:space="preserve"> w</w:t>
            </w:r>
            <w:r w:rsidR="007E7F2E" w:rsidRPr="00E95B3F">
              <w:rPr>
                <w:rFonts w:cs="Calibri"/>
                <w:lang w:val="de-DE"/>
              </w:rPr>
              <w:t xml:space="preserve"> </w:t>
            </w:r>
            <w:proofErr w:type="spellStart"/>
            <w:r w:rsidR="007E7F2E" w:rsidRPr="00E95B3F">
              <w:rPr>
                <w:rFonts w:cs="Calibri"/>
                <w:lang w:val="de-DE"/>
              </w:rPr>
              <w:t>Bamberg</w:t>
            </w:r>
            <w:r>
              <w:rPr>
                <w:rFonts w:cs="Calibri"/>
                <w:lang w:val="de-DE"/>
              </w:rPr>
              <w:t>u</w:t>
            </w:r>
            <w:proofErr w:type="spellEnd"/>
          </w:p>
        </w:tc>
      </w:tr>
      <w:tr w:rsidR="007E7F2E" w:rsidRPr="002A1D2A" w14:paraId="3BC15195" w14:textId="77777777" w:rsidTr="00D63E94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F5C0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proofErr w:type="spellStart"/>
            <w:r>
              <w:rPr>
                <w:rFonts w:cs="Calibri"/>
              </w:rPr>
              <w:t>Wt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438CD26B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 xml:space="preserve">17 IX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1C87" w14:textId="77777777" w:rsidR="007E7F2E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Wykład i warsztaty: </w:t>
            </w:r>
            <w:r w:rsidRPr="000C2C49">
              <w:rPr>
                <w:rFonts w:cs="Calibri"/>
                <w:b/>
              </w:rPr>
              <w:t>Dziennikarstwo multimedialne: Ograniczenia i możliwości</w:t>
            </w:r>
          </w:p>
          <w:p w14:paraId="6A602FB9" w14:textId="77777777" w:rsidR="00D66E92" w:rsidRDefault="00D66E92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 xml:space="preserve">Wizyta: </w:t>
            </w:r>
            <w:r w:rsidR="00F71B75">
              <w:t xml:space="preserve">Biuro prasowe </w:t>
            </w:r>
            <w:r>
              <w:t>Urz</w:t>
            </w:r>
            <w:r w:rsidR="00F71B75">
              <w:t xml:space="preserve">ędu </w:t>
            </w:r>
            <w:r>
              <w:t>Miasta Rzeszowa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AD65" w14:textId="77777777" w:rsidR="007E7F2E" w:rsidRPr="00E95B3F" w:rsidRDefault="00E95B3F" w:rsidP="007E7F2E">
            <w:pPr>
              <w:pStyle w:val="TableContents"/>
              <w:snapToGrid w:val="0"/>
              <w:spacing w:after="0" w:line="240" w:lineRule="auto"/>
              <w:rPr>
                <w:lang w:val="de-DE"/>
              </w:rPr>
            </w:pPr>
            <w:proofErr w:type="spellStart"/>
            <w:r w:rsidRPr="00E95B3F">
              <w:rPr>
                <w:rFonts w:cs="Calibri"/>
                <w:lang w:val="de-DE"/>
              </w:rPr>
              <w:t>Mgr</w:t>
            </w:r>
            <w:proofErr w:type="spellEnd"/>
            <w:r w:rsidRPr="00E95B3F">
              <w:rPr>
                <w:rFonts w:cs="Calibri"/>
                <w:lang w:val="de-DE"/>
              </w:rPr>
              <w:t xml:space="preserve"> </w:t>
            </w:r>
            <w:r w:rsidR="007E7F2E" w:rsidRPr="00E95B3F">
              <w:rPr>
                <w:rFonts w:cs="Calibri"/>
                <w:lang w:val="de-DE"/>
              </w:rPr>
              <w:t>Holger Müller,</w:t>
            </w:r>
          </w:p>
          <w:p w14:paraId="18EF9F5C" w14:textId="77777777" w:rsidR="007E7F2E" w:rsidRPr="00E95B3F" w:rsidRDefault="00E95B3F" w:rsidP="007E7F2E">
            <w:pPr>
              <w:pStyle w:val="TableContents"/>
              <w:snapToGrid w:val="0"/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Uniwersytet</w:t>
            </w:r>
            <w:proofErr w:type="spellEnd"/>
            <w:r>
              <w:rPr>
                <w:lang w:val="de-DE"/>
              </w:rPr>
              <w:t xml:space="preserve"> w</w:t>
            </w:r>
            <w:r w:rsidRPr="00E95B3F">
              <w:rPr>
                <w:rFonts w:cs="Calibri"/>
                <w:lang w:val="de-DE"/>
              </w:rPr>
              <w:t xml:space="preserve"> </w:t>
            </w:r>
            <w:proofErr w:type="spellStart"/>
            <w:r w:rsidRPr="00E95B3F">
              <w:rPr>
                <w:rFonts w:cs="Calibri"/>
                <w:lang w:val="de-DE"/>
              </w:rPr>
              <w:t>Bamberg</w:t>
            </w:r>
            <w:r>
              <w:rPr>
                <w:rFonts w:cs="Calibri"/>
                <w:lang w:val="de-DE"/>
              </w:rPr>
              <w:t>u</w:t>
            </w:r>
            <w:proofErr w:type="spellEnd"/>
          </w:p>
        </w:tc>
      </w:tr>
      <w:tr w:rsidR="007E7F2E" w:rsidRPr="00E95B3F" w14:paraId="3006D128" w14:textId="77777777" w:rsidTr="00D63E94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8DB6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proofErr w:type="spellStart"/>
            <w:r>
              <w:rPr>
                <w:rFonts w:cs="Calibri"/>
              </w:rPr>
              <w:t>Śr</w:t>
            </w:r>
            <w:proofErr w:type="spellEnd"/>
          </w:p>
          <w:p w14:paraId="404024A8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 xml:space="preserve"> 18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B1AF2" w14:textId="77777777" w:rsidR="007E7F2E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Wykład i warsztaty: </w:t>
            </w:r>
            <w:r w:rsidRPr="00D32C71">
              <w:rPr>
                <w:rFonts w:cs="Calibri"/>
                <w:b/>
              </w:rPr>
              <w:t>Dziennikarstwo partycypacyjne: Szanse i zagrożenia</w:t>
            </w:r>
          </w:p>
          <w:p w14:paraId="45D5A58F" w14:textId="77777777" w:rsidR="00D66E92" w:rsidRDefault="00D66E92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>Wizyta: Centrum Kongresowe Jasionka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2B4D" w14:textId="77777777" w:rsidR="007E7F2E" w:rsidRPr="00E95B3F" w:rsidRDefault="00E95B3F" w:rsidP="007E7F2E">
            <w:pPr>
              <w:pStyle w:val="TableContents"/>
              <w:snapToGrid w:val="0"/>
              <w:spacing w:after="0" w:line="240" w:lineRule="auto"/>
              <w:rPr>
                <w:lang w:val="de-DE"/>
              </w:rPr>
            </w:pPr>
            <w:proofErr w:type="spellStart"/>
            <w:r w:rsidRPr="00E95B3F">
              <w:rPr>
                <w:rFonts w:cs="Calibri"/>
                <w:lang w:val="de-DE"/>
              </w:rPr>
              <w:t>Mgr</w:t>
            </w:r>
            <w:proofErr w:type="spellEnd"/>
            <w:r w:rsidRPr="00E95B3F">
              <w:rPr>
                <w:rFonts w:cs="Calibri"/>
                <w:lang w:val="de-DE"/>
              </w:rPr>
              <w:t xml:space="preserve"> </w:t>
            </w:r>
            <w:r w:rsidR="007E7F2E" w:rsidRPr="00E95B3F">
              <w:rPr>
                <w:rFonts w:cs="Calibri"/>
                <w:lang w:val="de-DE"/>
              </w:rPr>
              <w:t>Vera Katzenberger,</w:t>
            </w:r>
          </w:p>
          <w:p w14:paraId="35B30656" w14:textId="77777777" w:rsidR="007E7F2E" w:rsidRPr="00E95B3F" w:rsidRDefault="00E95B3F" w:rsidP="007E7F2E">
            <w:pPr>
              <w:pStyle w:val="TableContents"/>
              <w:snapToGrid w:val="0"/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Uniwersytet</w:t>
            </w:r>
            <w:proofErr w:type="spellEnd"/>
            <w:r>
              <w:rPr>
                <w:lang w:val="de-DE"/>
              </w:rPr>
              <w:t xml:space="preserve"> w</w:t>
            </w:r>
            <w:r w:rsidRPr="00E95B3F">
              <w:rPr>
                <w:rFonts w:cs="Calibri"/>
                <w:lang w:val="de-DE"/>
              </w:rPr>
              <w:t xml:space="preserve"> </w:t>
            </w:r>
            <w:proofErr w:type="spellStart"/>
            <w:r w:rsidRPr="00E95B3F">
              <w:rPr>
                <w:rFonts w:cs="Calibri"/>
                <w:lang w:val="de-DE"/>
              </w:rPr>
              <w:t>Bamberg</w:t>
            </w:r>
            <w:r>
              <w:rPr>
                <w:rFonts w:cs="Calibri"/>
                <w:lang w:val="de-DE"/>
              </w:rPr>
              <w:t>u</w:t>
            </w:r>
            <w:proofErr w:type="spellEnd"/>
          </w:p>
        </w:tc>
      </w:tr>
      <w:tr w:rsidR="007E7F2E" w14:paraId="7F6137B9" w14:textId="77777777" w:rsidTr="00D63E94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2C30D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proofErr w:type="spellStart"/>
            <w:r>
              <w:rPr>
                <w:rFonts w:cs="Calibri"/>
              </w:rPr>
              <w:t>Cz</w:t>
            </w:r>
            <w:proofErr w:type="spellEnd"/>
          </w:p>
          <w:p w14:paraId="69518331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19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2D4DA" w14:textId="77777777" w:rsidR="00156BBB" w:rsidRPr="00156BBB" w:rsidRDefault="00156BBB" w:rsidP="00156BBB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rFonts w:cs="Calibri"/>
              </w:rPr>
            </w:pPr>
            <w:r>
              <w:rPr>
                <w:rFonts w:cs="Calibri"/>
              </w:rPr>
              <w:t xml:space="preserve">Wykład i warsztaty: </w:t>
            </w:r>
            <w:r w:rsidRPr="000C2C49">
              <w:rPr>
                <w:rFonts w:cs="Calibri"/>
                <w:b/>
              </w:rPr>
              <w:t>Reportaż jako gatunek dziennikarski</w:t>
            </w:r>
            <w:r>
              <w:rPr>
                <w:rFonts w:cs="Calibri"/>
              </w:rPr>
              <w:t xml:space="preserve"> </w:t>
            </w:r>
          </w:p>
          <w:p w14:paraId="0E4C982C" w14:textId="77777777" w:rsidR="00D66E92" w:rsidRDefault="00D66E92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 xml:space="preserve">Wizyta: </w:t>
            </w:r>
            <w:r w:rsidR="00F46C41">
              <w:t>Oddział Telewizji Polskiej w Rzeszowie</w:t>
            </w:r>
            <w:r w:rsidR="00C42653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95E5" w14:textId="77777777" w:rsidR="007E7F2E" w:rsidRPr="00156BBB" w:rsidRDefault="00156BBB" w:rsidP="007E7F2E">
            <w:pPr>
              <w:pStyle w:val="TableContents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Prof. dr hab. Kazimierz </w:t>
            </w:r>
            <w:proofErr w:type="spellStart"/>
            <w:r>
              <w:rPr>
                <w:rFonts w:cs="Calibri"/>
              </w:rPr>
              <w:t>Wolny-Zmorzyński</w:t>
            </w:r>
            <w:proofErr w:type="spellEnd"/>
            <w:r>
              <w:rPr>
                <w:rFonts w:cs="Calibri"/>
              </w:rPr>
              <w:t>, Uniwersytet Papieski w Krakowie</w:t>
            </w:r>
          </w:p>
        </w:tc>
      </w:tr>
      <w:tr w:rsidR="007E7F2E" w14:paraId="45EB628A" w14:textId="77777777" w:rsidTr="00156BBB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3A3A0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Pt</w:t>
            </w:r>
          </w:p>
          <w:p w14:paraId="53C90EDC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20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BF0AD" w14:textId="77777777" w:rsidR="00156BBB" w:rsidRDefault="00156BBB" w:rsidP="00156BBB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Wykład i warsztaty: </w:t>
            </w:r>
            <w:r w:rsidRPr="000C2C49">
              <w:rPr>
                <w:rFonts w:cs="Calibri"/>
                <w:b/>
              </w:rPr>
              <w:t>Funkcjonowanie mediów regionalnych w Polsce</w:t>
            </w:r>
          </w:p>
          <w:p w14:paraId="735D061E" w14:textId="77777777" w:rsidR="00D66E92" w:rsidRDefault="00D66E92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t>Wizyta:</w:t>
            </w:r>
            <w:r w:rsidR="003179DD">
              <w:t xml:space="preserve"> Biuro Prasowe</w:t>
            </w:r>
            <w:r>
              <w:t xml:space="preserve"> </w:t>
            </w:r>
            <w:r w:rsidR="00C42653">
              <w:t>Podkarpacki</w:t>
            </w:r>
            <w:r w:rsidR="003179DD">
              <w:t>ego</w:t>
            </w:r>
            <w:r w:rsidR="00C42653">
              <w:t xml:space="preserve"> Urz</w:t>
            </w:r>
            <w:r w:rsidR="003179DD">
              <w:t>ędu</w:t>
            </w:r>
            <w:r w:rsidR="00C42653">
              <w:t xml:space="preserve"> Marszałkowski</w:t>
            </w:r>
            <w:r w:rsidR="003179DD">
              <w:t>ego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B4F8" w14:textId="77777777" w:rsidR="00156BBB" w:rsidRDefault="00156BBB" w:rsidP="00156BBB">
            <w:pPr>
              <w:pStyle w:val="TableContents"/>
              <w:snapToGrid w:val="0"/>
              <w:spacing w:after="0" w:line="240" w:lineRule="auto"/>
            </w:pPr>
            <w:r>
              <w:rPr>
                <w:rFonts w:cs="Calibri"/>
              </w:rPr>
              <w:t>Dr Paweł Kuca, Uniwersytet Rzeszowski</w:t>
            </w:r>
          </w:p>
        </w:tc>
      </w:tr>
      <w:tr w:rsidR="007E7F2E" w14:paraId="640D89C9" w14:textId="77777777" w:rsidTr="00D63E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16CE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Sb</w:t>
            </w:r>
          </w:p>
          <w:p w14:paraId="39E7D266" w14:textId="77777777" w:rsidR="007E7F2E" w:rsidRDefault="007E7F2E" w:rsidP="007E7F2E">
            <w:pPr>
              <w:pStyle w:val="TableContents"/>
              <w:spacing w:after="0" w:line="240" w:lineRule="auto"/>
              <w:jc w:val="center"/>
            </w:pPr>
            <w:r>
              <w:rPr>
                <w:rFonts w:cs="Calibri"/>
              </w:rPr>
              <w:t>21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6CBF" w14:textId="77777777" w:rsidR="007E7F2E" w:rsidRPr="000C2C49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b/>
              </w:rPr>
            </w:pPr>
            <w:r>
              <w:rPr>
                <w:rFonts w:cs="Calibri"/>
              </w:rPr>
              <w:t xml:space="preserve">Wykład i warsztaty: </w:t>
            </w:r>
            <w:r w:rsidRPr="000C2C49">
              <w:rPr>
                <w:rFonts w:cs="Calibri"/>
                <w:b/>
              </w:rPr>
              <w:t>Związki między dziennikarstwem a public relations w Polsce.</w:t>
            </w:r>
          </w:p>
          <w:p w14:paraId="6C7B9F1F" w14:textId="77777777" w:rsidR="00C95E2E" w:rsidRDefault="00C95E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  <w:rPr>
                <w:rFonts w:cs="Calibri"/>
              </w:rPr>
            </w:pPr>
            <w:r>
              <w:rPr>
                <w:rFonts w:cs="Calibri"/>
              </w:rPr>
              <w:t>Wizyta: Muzeum Polaków Ratujących Żydów, Markowa</w:t>
            </w:r>
          </w:p>
          <w:p w14:paraId="5D9449E4" w14:textId="77777777" w:rsidR="007E7F2E" w:rsidRDefault="007E7F2E" w:rsidP="00E95B3F">
            <w:pPr>
              <w:pStyle w:val="TableContents"/>
              <w:widowControl w:val="0"/>
              <w:snapToGrid w:val="0"/>
              <w:spacing w:after="0" w:line="240" w:lineRule="auto"/>
              <w:ind w:left="170" w:hanging="170"/>
            </w:pPr>
            <w:r>
              <w:rPr>
                <w:rFonts w:cs="Calibri"/>
              </w:rPr>
              <w:t>Ocena projektu przez uczestników</w:t>
            </w:r>
            <w:r w:rsidR="00C95E2E">
              <w:t xml:space="preserve">. </w:t>
            </w:r>
            <w:r>
              <w:rPr>
                <w:rFonts w:cs="Calibri"/>
              </w:rPr>
              <w:t>Wieczór pożegnalny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A3BF" w14:textId="77777777" w:rsidR="007E7F2E" w:rsidRDefault="00E95B3F" w:rsidP="00132324">
            <w:pPr>
              <w:pStyle w:val="TableContents"/>
              <w:snapToGrid w:val="0"/>
              <w:spacing w:after="0" w:line="240" w:lineRule="auto"/>
            </w:pPr>
            <w:r>
              <w:rPr>
                <w:rFonts w:cs="Calibri"/>
              </w:rPr>
              <w:t xml:space="preserve">Dr hab. </w:t>
            </w:r>
            <w:r w:rsidR="007E7F2E">
              <w:rPr>
                <w:rFonts w:cs="Calibri"/>
              </w:rPr>
              <w:t xml:space="preserve">Wojciech Furman, Uniwersytet Rzeszowski </w:t>
            </w:r>
          </w:p>
        </w:tc>
      </w:tr>
      <w:tr w:rsidR="007E7F2E" w14:paraId="77F29FB1" w14:textId="77777777" w:rsidTr="00D63E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D515" w14:textId="77777777" w:rsidR="007E7F2E" w:rsidRDefault="007E7F2E">
            <w:pPr>
              <w:pStyle w:val="TableContents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</w:p>
          <w:p w14:paraId="21DA8A81" w14:textId="77777777" w:rsidR="007E7F2E" w:rsidRDefault="007E7F2E">
            <w:pPr>
              <w:pStyle w:val="TableContents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 IX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44B6" w14:textId="77777777" w:rsidR="007E7F2E" w:rsidRDefault="007E7F2E">
            <w:pPr>
              <w:pStyle w:val="TableContents"/>
              <w:widowControl w:val="0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Wyjazd uczestników z Rzeszowa do Przemyśla i dalej do Kijowa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EFC2" w14:textId="77777777" w:rsidR="007E7F2E" w:rsidRDefault="007E7F2E">
            <w:pPr>
              <w:pStyle w:val="TableContents"/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31E54EAD" w14:textId="4F981AC6" w:rsidR="00A94FCE" w:rsidRPr="005F0EF0" w:rsidRDefault="00A94FCE">
      <w:pPr>
        <w:spacing w:after="0" w:line="240" w:lineRule="auto"/>
        <w:rPr>
          <w:rFonts w:eastAsia="Arial" w:cs="Calibri"/>
          <w:bCs/>
        </w:rPr>
      </w:pPr>
      <w:r w:rsidRPr="005F0EF0">
        <w:rPr>
          <w:rFonts w:eastAsia="Arial" w:cs="Calibri"/>
          <w:bCs/>
        </w:rPr>
        <w:t>Uwaga: Program wizyt w redakcjach może zostać zmieniony zależnie od zainteresowań uczestników.</w:t>
      </w:r>
      <w:r w:rsidR="0007140B">
        <w:rPr>
          <w:rFonts w:eastAsia="Arial" w:cs="Calibri"/>
          <w:bCs/>
        </w:rPr>
        <w:t xml:space="preserve"> Program pozostałych wizyt może zostać zmieniony zależnie od wymagań sponsorów.</w:t>
      </w:r>
    </w:p>
    <w:p w14:paraId="4508029D" w14:textId="77777777" w:rsidR="00A94FCE" w:rsidRDefault="00A94FCE">
      <w:pPr>
        <w:spacing w:after="0" w:line="240" w:lineRule="auto"/>
        <w:rPr>
          <w:rFonts w:eastAsia="Arial" w:cs="Calibri"/>
          <w:b/>
          <w:bCs/>
        </w:rPr>
      </w:pPr>
    </w:p>
    <w:p w14:paraId="5F590A9D" w14:textId="77777777" w:rsidR="003B5019" w:rsidRDefault="003B5019">
      <w:pPr>
        <w:spacing w:after="0" w:line="240" w:lineRule="auto"/>
      </w:pPr>
      <w:bookmarkStart w:id="0" w:name="_Hlk530584663"/>
      <w:r>
        <w:rPr>
          <w:rFonts w:eastAsia="Arial" w:cs="Calibri"/>
          <w:b/>
          <w:bCs/>
        </w:rPr>
        <w:t>Osoby odpowiedzialne</w:t>
      </w:r>
    </w:p>
    <w:p w14:paraId="75F9111C" w14:textId="77777777" w:rsidR="003B5019" w:rsidRDefault="003B5019">
      <w:pPr>
        <w:spacing w:after="0" w:line="240" w:lineRule="auto"/>
        <w:rPr>
          <w:rFonts w:eastAsia="Arial" w:cs="Calibri"/>
        </w:rPr>
      </w:pPr>
      <w:r>
        <w:rPr>
          <w:rFonts w:eastAsia="Arial" w:cs="Calibri"/>
        </w:rPr>
        <w:t xml:space="preserve">Dr Paweł Kuca, </w:t>
      </w:r>
      <w:hyperlink r:id="rId4" w:history="1">
        <w:r>
          <w:rPr>
            <w:rStyle w:val="Hipercze"/>
            <w:rFonts w:eastAsia="Arial" w:cs="Calibri"/>
          </w:rPr>
          <w:t>pawel.kuca@ur.edu.pl</w:t>
        </w:r>
      </w:hyperlink>
    </w:p>
    <w:p w14:paraId="6F124479" w14:textId="77777777" w:rsidR="003B5019" w:rsidRDefault="00141A5E">
      <w:pPr>
        <w:spacing w:after="0" w:line="240" w:lineRule="auto"/>
        <w:rPr>
          <w:rFonts w:eastAsia="Arial" w:cs="Calibri"/>
          <w:bCs/>
        </w:rPr>
      </w:pPr>
      <w:r>
        <w:rPr>
          <w:rFonts w:eastAsia="Arial" w:cs="Calibri"/>
          <w:bCs/>
        </w:rPr>
        <w:t>D</w:t>
      </w:r>
      <w:r w:rsidR="003B5019">
        <w:rPr>
          <w:rFonts w:eastAsia="Arial" w:cs="Calibri"/>
          <w:bCs/>
        </w:rPr>
        <w:t xml:space="preserve">r hab. Wojciech Furman, </w:t>
      </w:r>
      <w:hyperlink r:id="rId5" w:history="1">
        <w:r w:rsidR="003B5019">
          <w:rPr>
            <w:rStyle w:val="Hipercze"/>
            <w:rFonts w:eastAsia="Arial" w:cs="Calibri"/>
            <w:bCs/>
          </w:rPr>
          <w:t>wojciech.furman@ur.edu.pl</w:t>
        </w:r>
      </w:hyperlink>
      <w:r w:rsidR="003B5019">
        <w:rPr>
          <w:rFonts w:eastAsia="Arial" w:cs="Calibri"/>
          <w:bCs/>
        </w:rPr>
        <w:t xml:space="preserve"> </w:t>
      </w:r>
      <w:bookmarkEnd w:id="0"/>
    </w:p>
    <w:p w14:paraId="2AD9C5FA" w14:textId="75271031" w:rsidR="00F71B75" w:rsidRDefault="00F71B75">
      <w:pPr>
        <w:spacing w:after="0" w:line="240" w:lineRule="auto"/>
        <w:rPr>
          <w:rFonts w:eastAsia="Arial" w:cs="Calibri"/>
          <w:bCs/>
        </w:rPr>
      </w:pPr>
    </w:p>
    <w:p w14:paraId="76A5272D" w14:textId="595D7F18" w:rsidR="009364EB" w:rsidRDefault="002F50FC">
      <w:pPr>
        <w:spacing w:after="0" w:line="240" w:lineRule="auto"/>
        <w:rPr>
          <w:noProof/>
        </w:rPr>
      </w:pPr>
      <w:r w:rsidRPr="004016B5">
        <w:rPr>
          <w:noProof/>
        </w:rPr>
        <w:lastRenderedPageBreak/>
        <w:pict w14:anchorId="01F2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mage result for fwpn" style="width:365.25pt;height:183.75pt;visibility:visible;mso-wrap-style:square">
            <v:imagedata r:id="rId6" o:title="Image result for fwpn"/>
          </v:shape>
        </w:pict>
      </w:r>
    </w:p>
    <w:p w14:paraId="7A4432D5" w14:textId="255F0CBE" w:rsidR="009364EB" w:rsidRDefault="009364EB">
      <w:pPr>
        <w:spacing w:after="0" w:line="240" w:lineRule="auto"/>
        <w:rPr>
          <w:noProof/>
        </w:rPr>
      </w:pPr>
    </w:p>
    <w:p w14:paraId="7FC894E7" w14:textId="5333609F" w:rsidR="009364EB" w:rsidRDefault="009364EB">
      <w:pPr>
        <w:spacing w:after="0" w:line="240" w:lineRule="auto"/>
      </w:pPr>
      <w:hyperlink r:id="rId7" w:history="1">
        <w:r w:rsidR="002F50FC" w:rsidRPr="009364EB">
          <w:rPr>
            <w:rFonts w:ascii="Verdana" w:hAnsi="Verdana"/>
            <w:noProof/>
            <w:color w:val="0066CC"/>
            <w:sz w:val="18"/>
            <w:szCs w:val="18"/>
          </w:rPr>
          <w:pict w14:anchorId="261DD8AF">
            <v:shape id="Obraz 4" o:spid="_x0000_i1030" type="#_x0000_t75" alt="layout-wrota-lipiec2014-przestrzen" href="http://promocja.wrotapodkarpackie.pl/index.php/identyfikacja-wizualna" style="width:177pt;height:78.75pt;visibility:visible;mso-wrap-style:square" o:button="t">
              <v:fill o:detectmouseclick="t"/>
              <v:imagedata r:id="rId8" o:title="layout-wrota-lipiec2014-przestrzen"/>
            </v:shape>
          </w:pict>
        </w:r>
      </w:hyperlink>
    </w:p>
    <w:p w14:paraId="621396B2" w14:textId="5FFF1CF4" w:rsidR="009364EB" w:rsidRDefault="009364EB">
      <w:pPr>
        <w:spacing w:after="0" w:line="240" w:lineRule="auto"/>
      </w:pPr>
    </w:p>
    <w:p w14:paraId="590698BA" w14:textId="77777777" w:rsidR="009364EB" w:rsidRDefault="009364EB">
      <w:pPr>
        <w:spacing w:after="0" w:line="240" w:lineRule="auto"/>
      </w:pPr>
    </w:p>
    <w:p w14:paraId="3CA5FF2D" w14:textId="1A236E61" w:rsidR="009364EB" w:rsidRDefault="009364EB">
      <w:pPr>
        <w:spacing w:after="0" w:line="240" w:lineRule="auto"/>
        <w:rPr>
          <w:noProof/>
        </w:rPr>
      </w:pPr>
      <w:r w:rsidRPr="004016B5">
        <w:rPr>
          <w:noProof/>
        </w:rPr>
        <w:pict w14:anchorId="75E62531">
          <v:shape id="Obraz 5" o:spid="_x0000_i1033" type="#_x0000_t75" alt="Image result for rarr logo" style="width:140.25pt;height:97.5pt;visibility:visible;mso-wrap-style:square">
            <v:imagedata r:id="rId9" o:title="Image result for rarr logo"/>
          </v:shape>
        </w:pict>
      </w:r>
      <w:bookmarkStart w:id="1" w:name="_GoBack"/>
      <w:bookmarkEnd w:id="1"/>
    </w:p>
    <w:p w14:paraId="5F54E32C" w14:textId="77777777" w:rsidR="009364EB" w:rsidRDefault="009364EB">
      <w:pPr>
        <w:spacing w:after="0" w:line="240" w:lineRule="auto"/>
        <w:rPr>
          <w:noProof/>
        </w:rPr>
      </w:pPr>
    </w:p>
    <w:p w14:paraId="41E65228" w14:textId="3BEA8F57" w:rsidR="009364EB" w:rsidRDefault="009364EB">
      <w:pPr>
        <w:spacing w:after="0" w:line="240" w:lineRule="auto"/>
        <w:rPr>
          <w:noProof/>
        </w:rPr>
      </w:pPr>
    </w:p>
    <w:p w14:paraId="3089E009" w14:textId="77E32493" w:rsidR="009364EB" w:rsidRDefault="009364EB">
      <w:pPr>
        <w:spacing w:after="0" w:line="240" w:lineRule="auto"/>
        <w:rPr>
          <w:rFonts w:eastAsia="Arial" w:cs="Calibri"/>
          <w:bCs/>
        </w:rPr>
      </w:pPr>
      <w:r w:rsidRPr="004016B5">
        <w:rPr>
          <w:noProof/>
        </w:rPr>
        <w:pict w14:anchorId="127DCA1B">
          <v:shape id="Obraz 6" o:spid="_x0000_i1038" type="#_x0000_t75" alt="Image result for agencja rozwoju i modernizacji rolnictwa" style="width:169.5pt;height:94.5pt;visibility:visible;mso-wrap-style:square">
            <v:imagedata r:id="rId10" o:title="Image result for agencja rozwoju i modernizacji rolnictwa"/>
          </v:shape>
        </w:pict>
      </w:r>
    </w:p>
    <w:sectPr w:rsidR="0093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C49"/>
    <w:rsid w:val="00047B34"/>
    <w:rsid w:val="0007140B"/>
    <w:rsid w:val="000C2C49"/>
    <w:rsid w:val="00132324"/>
    <w:rsid w:val="00141A5E"/>
    <w:rsid w:val="00156BBB"/>
    <w:rsid w:val="001B66A7"/>
    <w:rsid w:val="00247255"/>
    <w:rsid w:val="00254C53"/>
    <w:rsid w:val="002A1D2A"/>
    <w:rsid w:val="002A4497"/>
    <w:rsid w:val="002E2A6D"/>
    <w:rsid w:val="002F50FC"/>
    <w:rsid w:val="00302A47"/>
    <w:rsid w:val="003179DD"/>
    <w:rsid w:val="003B5019"/>
    <w:rsid w:val="003F35E5"/>
    <w:rsid w:val="00450589"/>
    <w:rsid w:val="004A69FA"/>
    <w:rsid w:val="004C4B1A"/>
    <w:rsid w:val="00586ECD"/>
    <w:rsid w:val="005F0EF0"/>
    <w:rsid w:val="006227EB"/>
    <w:rsid w:val="00632418"/>
    <w:rsid w:val="006F404D"/>
    <w:rsid w:val="00717266"/>
    <w:rsid w:val="00752B00"/>
    <w:rsid w:val="0078050C"/>
    <w:rsid w:val="007D442F"/>
    <w:rsid w:val="007D7E9D"/>
    <w:rsid w:val="007E3F67"/>
    <w:rsid w:val="007E65C5"/>
    <w:rsid w:val="007E7CC1"/>
    <w:rsid w:val="007E7F2E"/>
    <w:rsid w:val="008813B6"/>
    <w:rsid w:val="00920E6E"/>
    <w:rsid w:val="009364EB"/>
    <w:rsid w:val="009929D8"/>
    <w:rsid w:val="009D198F"/>
    <w:rsid w:val="00A4312A"/>
    <w:rsid w:val="00A94FCE"/>
    <w:rsid w:val="00BF34A5"/>
    <w:rsid w:val="00C42653"/>
    <w:rsid w:val="00C47D1C"/>
    <w:rsid w:val="00C95E2E"/>
    <w:rsid w:val="00D32C71"/>
    <w:rsid w:val="00D63E94"/>
    <w:rsid w:val="00D66E92"/>
    <w:rsid w:val="00DD27BD"/>
    <w:rsid w:val="00E17BE0"/>
    <w:rsid w:val="00E82991"/>
    <w:rsid w:val="00E84E42"/>
    <w:rsid w:val="00E95B3F"/>
    <w:rsid w:val="00EE552B"/>
    <w:rsid w:val="00F46C41"/>
    <w:rsid w:val="00F71B75"/>
    <w:rsid w:val="00F71C65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2A7F8D"/>
  <w15:chartTrackingRefBased/>
  <w15:docId w15:val="{AEFB6881-A91C-4CF2-A1E0-17B1A9C5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  <w:sz w:val="24"/>
      <w:szCs w:val="24"/>
      <w:lang w:val="pl-PL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1">
    <w:name w:val="Domyślna czcionka akapitu1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eastAsia="zh-CN" w:bidi="he-IL"/>
    </w:rPr>
  </w:style>
  <w:style w:type="character" w:styleId="Hipercze">
    <w:name w:val="Hyperlink"/>
    <w:rPr>
      <w:color w:val="0563C1"/>
      <w:u w:val="single"/>
    </w:rPr>
  </w:style>
  <w:style w:type="character" w:styleId="Nierozpoznanawzmianka">
    <w:name w:val="Unresolved Mention"/>
    <w:rPr>
      <w:color w:val="808080"/>
      <w:shd w:val="clear" w:color="auto" w:fill="E6E6E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Arial"/>
      <w:lang w:eastAsia="zh-CN" w:bidi="he-IL"/>
    </w:rPr>
  </w:style>
  <w:style w:type="character" w:customStyle="1" w:styleId="TematkomentarzaZnak">
    <w:name w:val="Temat komentarza Znak"/>
    <w:rPr>
      <w:rFonts w:ascii="Calibri" w:eastAsia="Calibri" w:hAnsi="Calibri" w:cs="Arial"/>
      <w:b/>
      <w:bCs/>
      <w:lang w:eastAsia="zh-CN" w:bidi="he-IL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promocja.wrotapodkarpackie.pl/index.php/identyfikacja-wizualn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wojciech.furman@ur.edu.pl" TargetMode="External"/><Relationship Id="rId10" Type="http://schemas.openxmlformats.org/officeDocument/2006/relationships/image" Target="media/image4.jpeg"/><Relationship Id="rId4" Type="http://schemas.openxmlformats.org/officeDocument/2006/relationships/hyperlink" Target="mailto:pawel.kuca@ur.edu.p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“Being a correspondent in a world of changing media”</vt:lpstr>
    </vt:vector>
  </TitlesOfParts>
  <Company/>
  <LinksUpToDate>false</LinksUpToDate>
  <CharactersWithSpaces>3975</CharactersWithSpaces>
  <SharedDoc>false</SharedDoc>
  <HLinks>
    <vt:vector size="12" baseType="variant"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mailto:wojciech.furman@ur.edu.pl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mailto:pawel.kuca@ur.edu.pl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“Being a correspondent in a world of changing media”</dc:title>
  <dc:subject/>
  <dc:creator>lenovo</dc:creator>
  <cp:keywords/>
  <dc:description/>
  <cp:lastModifiedBy>Wojciech Furman</cp:lastModifiedBy>
  <cp:revision>8</cp:revision>
  <cp:lastPrinted>2018-11-17T15:27:00Z</cp:lastPrinted>
  <dcterms:created xsi:type="dcterms:W3CDTF">2019-01-31T14:32:00Z</dcterms:created>
  <dcterms:modified xsi:type="dcterms:W3CDTF">2019-04-16T12:46:00Z</dcterms:modified>
</cp:coreProperties>
</file>