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EB" w:rsidRDefault="00C8789F" w:rsidP="00AF0617">
      <w:pPr>
        <w:spacing w:after="0" w:line="240" w:lineRule="auto"/>
        <w:rPr>
          <w:rFonts w:ascii="Arial Narrow" w:hAnsi="Arial Narrow"/>
          <w:b/>
          <w:color w:val="31849B" w:themeColor="accent5" w:themeShade="BF"/>
          <w:sz w:val="28"/>
        </w:rPr>
      </w:pPr>
      <w:r>
        <w:rPr>
          <w:noProof/>
          <w:lang w:eastAsia="pl-PL"/>
        </w:rPr>
        <w:drawing>
          <wp:anchor distT="0" distB="0" distL="114300" distR="114300" simplePos="0" relativeHeight="251675648" behindDoc="1" locked="0" layoutInCell="1" allowOverlap="1">
            <wp:simplePos x="0" y="0"/>
            <wp:positionH relativeFrom="page">
              <wp:align>left</wp:align>
            </wp:positionH>
            <wp:positionV relativeFrom="paragraph">
              <wp:posOffset>1905</wp:posOffset>
            </wp:positionV>
            <wp:extent cx="7585075" cy="2438400"/>
            <wp:effectExtent l="0" t="0" r="0" b="0"/>
            <wp:wrapTight wrapText="bothSides">
              <wp:wrapPolygon edited="0">
                <wp:start x="0" y="0"/>
                <wp:lineTo x="0" y="21431"/>
                <wp:lineTo x="21537" y="21431"/>
                <wp:lineTo x="21537" y="0"/>
                <wp:lineTo x="0" y="0"/>
              </wp:wrapPolygon>
            </wp:wrapTight>
            <wp:docPr id="1" name="Obraz 1" descr="C:\Users\magdalenap\AppData\Local\Microsoft\Windows\INetCache\Content.Word\baner_sm_2017_P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p\AppData\Local\Microsoft\Windows\INetCache\Content.Word\baner_sm_2017_PL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507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FA7" w:rsidRPr="00383163" w:rsidRDefault="0015279D" w:rsidP="00AF0617">
      <w:pPr>
        <w:spacing w:after="0" w:line="240" w:lineRule="auto"/>
        <w:rPr>
          <w:rFonts w:ascii="Arial Narrow" w:hAnsi="Arial Narrow"/>
          <w:color w:val="57A357"/>
          <w:sz w:val="24"/>
        </w:rPr>
      </w:pPr>
      <w:bookmarkStart w:id="1" w:name="_Hlk480454561"/>
      <w:r w:rsidRPr="00383163">
        <w:rPr>
          <w:rFonts w:ascii="Arial Narrow" w:hAnsi="Arial Narrow"/>
          <w:b/>
          <w:color w:val="57A357"/>
          <w:sz w:val="28"/>
        </w:rPr>
        <w:t xml:space="preserve">X </w:t>
      </w:r>
      <w:r w:rsidR="005B415F" w:rsidRPr="00383163">
        <w:rPr>
          <w:rFonts w:ascii="Arial Narrow" w:hAnsi="Arial Narrow"/>
          <w:b/>
          <w:color w:val="57A357"/>
          <w:sz w:val="28"/>
        </w:rPr>
        <w:t>Polsko-Niemieckie Dni Mediów 2017</w:t>
      </w:r>
      <w:r w:rsidR="005B415F" w:rsidRPr="00383163">
        <w:rPr>
          <w:rFonts w:ascii="Arial Narrow" w:hAnsi="Arial Narrow"/>
          <w:b/>
          <w:color w:val="57A357"/>
          <w:sz w:val="28"/>
        </w:rPr>
        <w:br/>
      </w:r>
      <w:r w:rsidR="00650FDF" w:rsidRPr="00383163">
        <w:rPr>
          <w:rFonts w:ascii="Arial Narrow" w:hAnsi="Arial Narrow"/>
          <w:b/>
          <w:color w:val="57A357"/>
          <w:sz w:val="28"/>
        </w:rPr>
        <w:t xml:space="preserve">Nowa polityczna rzeczywistość </w:t>
      </w:r>
      <w:r w:rsidR="00282FA7" w:rsidRPr="00383163">
        <w:rPr>
          <w:rFonts w:ascii="Arial Narrow" w:hAnsi="Arial Narrow"/>
          <w:b/>
          <w:color w:val="57A357"/>
          <w:sz w:val="28"/>
        </w:rPr>
        <w:t>– S</w:t>
      </w:r>
      <w:r w:rsidR="00867755" w:rsidRPr="00383163">
        <w:rPr>
          <w:rFonts w:ascii="Arial Narrow" w:hAnsi="Arial Narrow"/>
          <w:b/>
          <w:color w:val="57A357"/>
          <w:sz w:val="28"/>
        </w:rPr>
        <w:t>kutki dla stosunków polsko-niemieckich</w:t>
      </w:r>
      <w:r w:rsidR="00527D5A" w:rsidRPr="00383163">
        <w:rPr>
          <w:rFonts w:ascii="Arial Narrow" w:hAnsi="Arial Narrow"/>
          <w:b/>
          <w:color w:val="57A357"/>
          <w:sz w:val="24"/>
        </w:rPr>
        <w:br/>
      </w:r>
    </w:p>
    <w:p w:rsidR="00867755" w:rsidRPr="00383163" w:rsidRDefault="00527D5A" w:rsidP="00AF0617">
      <w:pPr>
        <w:spacing w:after="0" w:line="240" w:lineRule="auto"/>
        <w:rPr>
          <w:rFonts w:ascii="Arial Narrow" w:hAnsi="Arial Narrow"/>
          <w:b/>
          <w:color w:val="9BBB59" w:themeColor="accent3"/>
          <w:sz w:val="24"/>
        </w:rPr>
      </w:pPr>
      <w:r w:rsidRPr="00383163">
        <w:rPr>
          <w:rFonts w:ascii="Arial Narrow" w:hAnsi="Arial Narrow"/>
          <w:color w:val="9BBB59" w:themeColor="accent3"/>
          <w:sz w:val="24"/>
        </w:rPr>
        <w:t xml:space="preserve">Miejsce: Uniwersytet Zielonogórski, </w:t>
      </w:r>
      <w:r w:rsidR="0015279D" w:rsidRPr="00383163">
        <w:rPr>
          <w:rFonts w:ascii="Arial Narrow" w:hAnsi="Arial Narrow"/>
          <w:color w:val="9BBB59" w:themeColor="accent3"/>
          <w:sz w:val="24"/>
        </w:rPr>
        <w:t>Al.</w:t>
      </w:r>
      <w:r w:rsidRPr="00383163">
        <w:rPr>
          <w:rFonts w:ascii="Arial Narrow" w:hAnsi="Arial Narrow"/>
          <w:color w:val="9BBB59" w:themeColor="accent3"/>
          <w:sz w:val="24"/>
        </w:rPr>
        <w:t xml:space="preserve"> Wojska Polskiego 69, </w:t>
      </w:r>
      <w:r w:rsidR="00BC3548" w:rsidRPr="00383163">
        <w:rPr>
          <w:rFonts w:ascii="Arial Narrow" w:hAnsi="Arial Narrow"/>
          <w:color w:val="9BBB59" w:themeColor="accent3"/>
          <w:sz w:val="24"/>
        </w:rPr>
        <w:t xml:space="preserve">budynek A16, </w:t>
      </w:r>
      <w:r w:rsidRPr="00383163">
        <w:rPr>
          <w:rFonts w:ascii="Arial Narrow" w:hAnsi="Arial Narrow"/>
          <w:color w:val="9BBB59" w:themeColor="accent3"/>
          <w:sz w:val="24"/>
        </w:rPr>
        <w:t>65-762 Zielona Góra</w:t>
      </w:r>
    </w:p>
    <w:bookmarkEnd w:id="1"/>
    <w:p w:rsidR="00867755" w:rsidRPr="00BE4AC1" w:rsidRDefault="00867755" w:rsidP="00AF0617">
      <w:pPr>
        <w:spacing w:after="0" w:line="240" w:lineRule="auto"/>
        <w:rPr>
          <w:rFonts w:ascii="Arial Narrow" w:hAnsi="Arial Narrow"/>
          <w:b/>
          <w:color w:val="31849B" w:themeColor="accent5" w:themeShade="BF"/>
          <w:highlight w:val="yellow"/>
        </w:rPr>
      </w:pPr>
    </w:p>
    <w:p w:rsidR="002717C2" w:rsidRPr="00BE4AC1" w:rsidRDefault="00984BCA" w:rsidP="00984BCA">
      <w:pPr>
        <w:spacing w:after="0" w:line="240" w:lineRule="auto"/>
        <w:jc w:val="both"/>
        <w:rPr>
          <w:rFonts w:ascii="Arial Narrow" w:hAnsi="Arial Narrow"/>
          <w:color w:val="808080" w:themeColor="background1" w:themeShade="80"/>
        </w:rPr>
      </w:pPr>
      <w:r w:rsidRPr="00BE4AC1">
        <w:rPr>
          <w:rFonts w:ascii="Arial Narrow" w:hAnsi="Arial Narrow"/>
          <w:color w:val="808080" w:themeColor="background1" w:themeShade="80"/>
        </w:rPr>
        <w:t xml:space="preserve">Tegoroczny temat Polsko-Niemieckich Dni Mediów nawiązuje do </w:t>
      </w:r>
      <w:r w:rsidR="004D523A" w:rsidRPr="00BE4AC1">
        <w:rPr>
          <w:rFonts w:ascii="Arial Narrow" w:hAnsi="Arial Narrow"/>
          <w:color w:val="808080" w:themeColor="background1" w:themeShade="80"/>
        </w:rPr>
        <w:t xml:space="preserve">politycznych </w:t>
      </w:r>
      <w:r w:rsidRPr="00BE4AC1">
        <w:rPr>
          <w:rFonts w:ascii="Arial Narrow" w:hAnsi="Arial Narrow"/>
          <w:color w:val="808080" w:themeColor="background1" w:themeShade="80"/>
        </w:rPr>
        <w:t xml:space="preserve">zmian w Europie i na świecie i do ich </w:t>
      </w:r>
      <w:r w:rsidR="00AE3FA8" w:rsidRPr="00BE4AC1">
        <w:rPr>
          <w:rFonts w:ascii="Arial Narrow" w:hAnsi="Arial Narrow"/>
          <w:color w:val="808080" w:themeColor="background1" w:themeShade="80"/>
        </w:rPr>
        <w:t>wpływu</w:t>
      </w:r>
      <w:r w:rsidRPr="00BE4AC1">
        <w:rPr>
          <w:rFonts w:ascii="Arial Narrow" w:hAnsi="Arial Narrow"/>
          <w:color w:val="808080" w:themeColor="background1" w:themeShade="80"/>
        </w:rPr>
        <w:t xml:space="preserve"> na relacje sąsiedzkie między Polską a Niemcami. Podczas debat i warsztatów zaproszeni goście dyskutować będą o ostatnich wyborach w</w:t>
      </w:r>
      <w:r w:rsidR="007D3A51">
        <w:rPr>
          <w:rFonts w:ascii="Arial Narrow" w:hAnsi="Arial Narrow"/>
          <w:color w:val="808080" w:themeColor="background1" w:themeShade="80"/>
        </w:rPr>
        <w:t>e</w:t>
      </w:r>
      <w:r w:rsidRPr="00BE4AC1">
        <w:rPr>
          <w:rFonts w:ascii="Arial Narrow" w:hAnsi="Arial Narrow"/>
          <w:color w:val="808080" w:themeColor="background1" w:themeShade="80"/>
        </w:rPr>
        <w:t xml:space="preserve"> Francji</w:t>
      </w:r>
      <w:r w:rsidR="005B415F" w:rsidRPr="00BE4AC1">
        <w:rPr>
          <w:rFonts w:ascii="Arial Narrow" w:hAnsi="Arial Narrow"/>
          <w:color w:val="808080" w:themeColor="background1" w:themeShade="80"/>
        </w:rPr>
        <w:t xml:space="preserve"> (</w:t>
      </w:r>
      <w:r w:rsidR="00FF25BB" w:rsidRPr="00BE4AC1">
        <w:rPr>
          <w:rFonts w:ascii="Arial Narrow" w:hAnsi="Arial Narrow"/>
          <w:color w:val="808080" w:themeColor="background1" w:themeShade="80"/>
        </w:rPr>
        <w:t>04-05.2017</w:t>
      </w:r>
      <w:r w:rsidR="002717C2" w:rsidRPr="00BE4AC1">
        <w:rPr>
          <w:rFonts w:ascii="Arial Narrow" w:hAnsi="Arial Narrow"/>
          <w:color w:val="808080" w:themeColor="background1" w:themeShade="80"/>
        </w:rPr>
        <w:t>)</w:t>
      </w:r>
      <w:r w:rsidRPr="00BE4AC1">
        <w:rPr>
          <w:rFonts w:ascii="Arial Narrow" w:hAnsi="Arial Narrow"/>
          <w:color w:val="808080" w:themeColor="background1" w:themeShade="80"/>
        </w:rPr>
        <w:t>, ale także w Holandii</w:t>
      </w:r>
      <w:r w:rsidR="002717C2" w:rsidRPr="00BE4AC1">
        <w:rPr>
          <w:rFonts w:ascii="Arial Narrow" w:hAnsi="Arial Narrow"/>
          <w:color w:val="808080" w:themeColor="background1" w:themeShade="80"/>
        </w:rPr>
        <w:t xml:space="preserve"> (03.2017</w:t>
      </w:r>
      <w:r w:rsidR="000F0401" w:rsidRPr="00BE4AC1">
        <w:rPr>
          <w:rFonts w:ascii="Arial Narrow" w:hAnsi="Arial Narrow"/>
          <w:color w:val="808080" w:themeColor="background1" w:themeShade="80"/>
        </w:rPr>
        <w:t>)</w:t>
      </w:r>
      <w:r w:rsidRPr="00BE4AC1">
        <w:rPr>
          <w:rFonts w:ascii="Arial Narrow" w:hAnsi="Arial Narrow"/>
          <w:color w:val="808080" w:themeColor="background1" w:themeShade="80"/>
        </w:rPr>
        <w:t>.</w:t>
      </w:r>
      <w:r w:rsidR="002C194E" w:rsidRPr="00BE4AC1">
        <w:rPr>
          <w:rFonts w:ascii="Arial Narrow" w:hAnsi="Arial Narrow"/>
          <w:color w:val="808080" w:themeColor="background1" w:themeShade="80"/>
        </w:rPr>
        <w:t xml:space="preserve"> </w:t>
      </w:r>
      <w:r w:rsidR="003A3D39" w:rsidRPr="00BE4AC1">
        <w:rPr>
          <w:rFonts w:ascii="Arial Narrow" w:hAnsi="Arial Narrow"/>
          <w:color w:val="808080" w:themeColor="background1" w:themeShade="80"/>
        </w:rPr>
        <w:t>Przedstawiciele mediów i politycy podczas otwartej dysk</w:t>
      </w:r>
      <w:r w:rsidR="00FF25BB" w:rsidRPr="00BE4AC1">
        <w:rPr>
          <w:rFonts w:ascii="Arial Narrow" w:hAnsi="Arial Narrow"/>
          <w:color w:val="808080" w:themeColor="background1" w:themeShade="80"/>
        </w:rPr>
        <w:t>usji z </w:t>
      </w:r>
      <w:r w:rsidR="003A3D39" w:rsidRPr="00BE4AC1">
        <w:rPr>
          <w:rFonts w:ascii="Arial Narrow" w:hAnsi="Arial Narrow"/>
          <w:color w:val="808080" w:themeColor="background1" w:themeShade="80"/>
        </w:rPr>
        <w:t xml:space="preserve">udziałem Ambasadorów </w:t>
      </w:r>
      <w:r w:rsidR="005B415F" w:rsidRPr="00BE4AC1">
        <w:rPr>
          <w:rFonts w:ascii="Arial Narrow" w:hAnsi="Arial Narrow"/>
          <w:color w:val="808080" w:themeColor="background1" w:themeShade="80"/>
        </w:rPr>
        <w:t xml:space="preserve">będą </w:t>
      </w:r>
      <w:r w:rsidR="007D3A51">
        <w:rPr>
          <w:rFonts w:ascii="Arial Narrow" w:hAnsi="Arial Narrow"/>
          <w:color w:val="808080" w:themeColor="background1" w:themeShade="80"/>
        </w:rPr>
        <w:t>mieli szansę zadawać</w:t>
      </w:r>
      <w:r w:rsidR="003A3D39" w:rsidRPr="00BE4AC1">
        <w:rPr>
          <w:rFonts w:ascii="Arial Narrow" w:hAnsi="Arial Narrow"/>
          <w:color w:val="808080" w:themeColor="background1" w:themeShade="80"/>
        </w:rPr>
        <w:t xml:space="preserve"> </w:t>
      </w:r>
      <w:r w:rsidR="007D3A51">
        <w:rPr>
          <w:rFonts w:ascii="Arial Narrow" w:hAnsi="Arial Narrow"/>
          <w:color w:val="808080" w:themeColor="background1" w:themeShade="80"/>
        </w:rPr>
        <w:t>pytania o </w:t>
      </w:r>
      <w:r w:rsidR="004D523A" w:rsidRPr="00BE4AC1">
        <w:rPr>
          <w:rFonts w:ascii="Arial Narrow" w:hAnsi="Arial Narrow"/>
          <w:color w:val="808080" w:themeColor="background1" w:themeShade="80"/>
        </w:rPr>
        <w:t>jedność</w:t>
      </w:r>
      <w:r w:rsidR="003A3D39" w:rsidRPr="00BE4AC1">
        <w:rPr>
          <w:rFonts w:ascii="Arial Narrow" w:hAnsi="Arial Narrow"/>
          <w:color w:val="808080" w:themeColor="background1" w:themeShade="80"/>
        </w:rPr>
        <w:t xml:space="preserve"> Europy </w:t>
      </w:r>
      <w:r w:rsidR="007B7329" w:rsidRPr="00BE4AC1">
        <w:rPr>
          <w:rFonts w:ascii="Arial Narrow" w:hAnsi="Arial Narrow"/>
          <w:color w:val="808080" w:themeColor="background1" w:themeShade="80"/>
        </w:rPr>
        <w:t>oraz</w:t>
      </w:r>
      <w:r w:rsidR="004D523A" w:rsidRPr="00BE4AC1">
        <w:rPr>
          <w:rFonts w:ascii="Arial Narrow" w:hAnsi="Arial Narrow"/>
          <w:color w:val="808080" w:themeColor="background1" w:themeShade="80"/>
        </w:rPr>
        <w:t xml:space="preserve"> możliwe scenariusze</w:t>
      </w:r>
      <w:r w:rsidR="003A3D39" w:rsidRPr="00BE4AC1">
        <w:rPr>
          <w:rFonts w:ascii="Arial Narrow" w:hAnsi="Arial Narrow"/>
          <w:color w:val="808080" w:themeColor="background1" w:themeShade="80"/>
        </w:rPr>
        <w:t xml:space="preserve"> rozwoju Unii Europejskiej. </w:t>
      </w:r>
      <w:r w:rsidR="002717C2" w:rsidRPr="00BE4AC1">
        <w:rPr>
          <w:rFonts w:ascii="Arial Narrow" w:hAnsi="Arial Narrow"/>
          <w:color w:val="808080" w:themeColor="background1" w:themeShade="80"/>
        </w:rPr>
        <w:t xml:space="preserve">W obliczu nowej sytuacji politycznej szczególnie ciekawi wynik wyborów do Bundestagu na jesieni 2017 roku: jak przełoży się </w:t>
      </w:r>
      <w:r w:rsidR="004D523A" w:rsidRPr="00BE4AC1">
        <w:rPr>
          <w:rFonts w:ascii="Arial Narrow" w:hAnsi="Arial Narrow"/>
          <w:color w:val="808080" w:themeColor="background1" w:themeShade="80"/>
        </w:rPr>
        <w:t xml:space="preserve">on </w:t>
      </w:r>
      <w:r w:rsidR="002717C2" w:rsidRPr="00BE4AC1">
        <w:rPr>
          <w:rFonts w:ascii="Arial Narrow" w:hAnsi="Arial Narrow"/>
          <w:color w:val="808080" w:themeColor="background1" w:themeShade="80"/>
        </w:rPr>
        <w:t xml:space="preserve">na współpracę polsko-niemiecką? Jaki będzie miał wpływ na rzeczywistość społeczną, ekonomiczną, kulturalną? Jakie będą odczuwalne skutki tych wyborów dla </w:t>
      </w:r>
      <w:r w:rsidR="007B7329" w:rsidRPr="00BE4AC1">
        <w:rPr>
          <w:rFonts w:ascii="Arial Narrow" w:hAnsi="Arial Narrow"/>
          <w:color w:val="808080" w:themeColor="background1" w:themeShade="80"/>
        </w:rPr>
        <w:t>obywateli Polski i Niemiec zamieszkujących w regionie pogranicza</w:t>
      </w:r>
      <w:r w:rsidR="002717C2" w:rsidRPr="00BE4AC1">
        <w:rPr>
          <w:rFonts w:ascii="Arial Narrow" w:hAnsi="Arial Narrow"/>
          <w:color w:val="808080" w:themeColor="background1" w:themeShade="80"/>
        </w:rPr>
        <w:t>?</w:t>
      </w:r>
    </w:p>
    <w:p w:rsidR="002717C2" w:rsidRPr="00BE4AC1" w:rsidRDefault="002717C2" w:rsidP="00984BCA">
      <w:pPr>
        <w:spacing w:after="0" w:line="240" w:lineRule="auto"/>
        <w:jc w:val="both"/>
        <w:rPr>
          <w:rFonts w:ascii="Arial Narrow" w:hAnsi="Arial Narrow"/>
          <w:color w:val="808080" w:themeColor="background1" w:themeShade="80"/>
        </w:rPr>
      </w:pPr>
    </w:p>
    <w:p w:rsidR="00984BCA" w:rsidRPr="00BE4AC1" w:rsidRDefault="003A3D39" w:rsidP="00984BCA">
      <w:pPr>
        <w:spacing w:after="0" w:line="240" w:lineRule="auto"/>
        <w:jc w:val="both"/>
        <w:rPr>
          <w:rFonts w:ascii="Arial Narrow" w:hAnsi="Arial Narrow"/>
          <w:color w:val="808080" w:themeColor="background1" w:themeShade="80"/>
        </w:rPr>
      </w:pPr>
      <w:r w:rsidRPr="00BE4AC1">
        <w:rPr>
          <w:rFonts w:ascii="Arial Narrow" w:hAnsi="Arial Narrow"/>
          <w:color w:val="808080" w:themeColor="background1" w:themeShade="80"/>
        </w:rPr>
        <w:t xml:space="preserve">Konferencja oferuje także szereg warsztatów eksperckich: dwa z nich poświęcone będą tematyce regionu pogranicza, kolejny – polityce energetycznej Polski i Niemiec, </w:t>
      </w:r>
      <w:r w:rsidR="007B7329" w:rsidRPr="00BE4AC1">
        <w:rPr>
          <w:rFonts w:ascii="Arial Narrow" w:hAnsi="Arial Narrow"/>
          <w:color w:val="808080" w:themeColor="background1" w:themeShade="80"/>
        </w:rPr>
        <w:t>inne – wykorzystaniu platform internetowych do wymiany poglądów i informacji czy współpracy Polski i Niemiec w zakresie bezpieczeństwa. We współpracy z Neue deutsche Medienmacher powstaje warsztat pt. „Populizm, migracja i czasy postprawdy. Język w nowej rzeczywistości politycznej — szanse i zagrożenia“. Konferencja zakończy się debatą o wiarygodności dziennikarstwa, do udziału w której organizatorzy zaprosili dziennikarzy i korespondentów.</w:t>
      </w:r>
    </w:p>
    <w:p w:rsidR="002717C2" w:rsidRPr="00BE4AC1" w:rsidRDefault="002717C2" w:rsidP="00984BCA">
      <w:pPr>
        <w:spacing w:after="0" w:line="240" w:lineRule="auto"/>
        <w:jc w:val="both"/>
        <w:rPr>
          <w:rFonts w:ascii="Arial Narrow" w:hAnsi="Arial Narrow"/>
          <w:color w:val="808080" w:themeColor="background1" w:themeShade="80"/>
        </w:rPr>
      </w:pPr>
    </w:p>
    <w:p w:rsidR="00984BCA" w:rsidRPr="00BE4AC1" w:rsidRDefault="002717C2" w:rsidP="00984BCA">
      <w:pPr>
        <w:spacing w:after="0" w:line="240" w:lineRule="auto"/>
        <w:jc w:val="both"/>
        <w:rPr>
          <w:rFonts w:ascii="Arial Narrow" w:hAnsi="Arial Narrow"/>
          <w:color w:val="808080" w:themeColor="background1" w:themeShade="80"/>
        </w:rPr>
      </w:pPr>
      <w:r w:rsidRPr="00BE4AC1">
        <w:rPr>
          <w:rFonts w:ascii="Arial Narrow" w:hAnsi="Arial Narrow"/>
          <w:color w:val="808080" w:themeColor="background1" w:themeShade="80"/>
        </w:rPr>
        <w:t>Polsko-Niemieckie Dni Mediów 2017 odbywają się na</w:t>
      </w:r>
      <w:r w:rsidR="004D523A" w:rsidRPr="00BE4AC1">
        <w:rPr>
          <w:rFonts w:ascii="Arial Narrow" w:hAnsi="Arial Narrow"/>
          <w:color w:val="808080" w:themeColor="background1" w:themeShade="80"/>
        </w:rPr>
        <w:t xml:space="preserve"> Uniwersytecie Zielonogórskim w</w:t>
      </w:r>
      <w:r w:rsidRPr="00BE4AC1">
        <w:rPr>
          <w:rFonts w:ascii="Arial Narrow" w:hAnsi="Arial Narrow"/>
          <w:color w:val="808080" w:themeColor="background1" w:themeShade="80"/>
        </w:rPr>
        <w:t xml:space="preserve"> </w:t>
      </w:r>
      <w:r w:rsidR="004D523A" w:rsidRPr="00BE4AC1">
        <w:rPr>
          <w:rFonts w:ascii="Arial Narrow" w:hAnsi="Arial Narrow"/>
          <w:color w:val="808080" w:themeColor="background1" w:themeShade="80"/>
        </w:rPr>
        <w:t xml:space="preserve">strategicznej </w:t>
      </w:r>
      <w:r w:rsidRPr="00BE4AC1">
        <w:rPr>
          <w:rFonts w:ascii="Arial Narrow" w:hAnsi="Arial Narrow"/>
          <w:color w:val="808080" w:themeColor="background1" w:themeShade="80"/>
        </w:rPr>
        <w:t xml:space="preserve">współpracy </w:t>
      </w:r>
      <w:r w:rsidR="004D523A" w:rsidRPr="00BE4AC1">
        <w:rPr>
          <w:rFonts w:ascii="Arial Narrow" w:hAnsi="Arial Narrow"/>
          <w:color w:val="808080" w:themeColor="background1" w:themeShade="80"/>
        </w:rPr>
        <w:t>z </w:t>
      </w:r>
      <w:r w:rsidRPr="00BE4AC1">
        <w:rPr>
          <w:rFonts w:ascii="Arial Narrow" w:hAnsi="Arial Narrow"/>
          <w:color w:val="808080" w:themeColor="background1" w:themeShade="80"/>
        </w:rPr>
        <w:t xml:space="preserve">tą uczelnią. </w:t>
      </w:r>
    </w:p>
    <w:p w:rsidR="00FF25BB" w:rsidRPr="00BE4AC1" w:rsidRDefault="00FF25BB" w:rsidP="00AF0617">
      <w:pPr>
        <w:spacing w:after="0" w:line="240" w:lineRule="auto"/>
        <w:rPr>
          <w:rFonts w:ascii="Arial Narrow" w:hAnsi="Arial Narrow"/>
          <w:b/>
          <w:color w:val="31849B" w:themeColor="accent5" w:themeShade="BF"/>
          <w:sz w:val="28"/>
        </w:rPr>
      </w:pPr>
    </w:p>
    <w:p w:rsidR="00867755" w:rsidRPr="00383163" w:rsidRDefault="00BC3548" w:rsidP="00AF0617">
      <w:pPr>
        <w:spacing w:after="0" w:line="240" w:lineRule="auto"/>
        <w:rPr>
          <w:rFonts w:ascii="Arial Narrow" w:hAnsi="Arial Narrow"/>
          <w:b/>
          <w:color w:val="57A357"/>
          <w:sz w:val="28"/>
        </w:rPr>
      </w:pPr>
      <w:r w:rsidRPr="00383163">
        <w:rPr>
          <w:rFonts w:ascii="Arial Narrow" w:hAnsi="Arial Narrow"/>
          <w:b/>
          <w:color w:val="57A357"/>
          <w:sz w:val="28"/>
        </w:rPr>
        <w:t>DZIEŃ 1</w:t>
      </w:r>
      <w:r w:rsidR="007B7329" w:rsidRPr="00383163">
        <w:rPr>
          <w:rFonts w:ascii="Arial Narrow" w:hAnsi="Arial Narrow"/>
          <w:b/>
          <w:color w:val="57A357"/>
          <w:sz w:val="28"/>
        </w:rPr>
        <w:t xml:space="preserve">, </w:t>
      </w:r>
      <w:r w:rsidRPr="00383163">
        <w:rPr>
          <w:rFonts w:ascii="Arial Narrow" w:hAnsi="Arial Narrow"/>
          <w:b/>
          <w:color w:val="57A357"/>
          <w:sz w:val="28"/>
        </w:rPr>
        <w:t>31.05.2017</w:t>
      </w:r>
      <w:r w:rsidR="007B7329" w:rsidRPr="00383163">
        <w:rPr>
          <w:rFonts w:ascii="Arial Narrow" w:hAnsi="Arial Narrow"/>
          <w:b/>
          <w:color w:val="57A357"/>
          <w:sz w:val="28"/>
        </w:rPr>
        <w:t xml:space="preserve"> (środa)</w:t>
      </w:r>
    </w:p>
    <w:p w:rsidR="00AF0617" w:rsidRPr="00BE4AC1" w:rsidRDefault="00AF0617" w:rsidP="00AF0617">
      <w:pPr>
        <w:spacing w:after="0" w:line="240" w:lineRule="auto"/>
        <w:rPr>
          <w:rFonts w:ascii="Arial Narrow" w:hAnsi="Arial Narrow"/>
          <w:b/>
          <w:color w:val="FF0000"/>
        </w:rPr>
      </w:pPr>
    </w:p>
    <w:p w:rsidR="00867755" w:rsidRPr="00383163" w:rsidRDefault="00AF0617" w:rsidP="00AF0617">
      <w:pPr>
        <w:spacing w:after="0" w:line="240" w:lineRule="auto"/>
        <w:rPr>
          <w:rFonts w:ascii="Arial Narrow" w:eastAsia="Calibri" w:hAnsi="Arial Narrow" w:cs="Times New Roman"/>
          <w:color w:val="9BBB59" w:themeColor="accent3"/>
        </w:rPr>
      </w:pPr>
      <w:r w:rsidRPr="00383163">
        <w:rPr>
          <w:rFonts w:ascii="Arial Narrow" w:hAnsi="Arial Narrow"/>
          <w:b/>
          <w:color w:val="9BBB59" w:themeColor="accent3"/>
        </w:rPr>
        <w:t xml:space="preserve">12:00-13:00 </w:t>
      </w:r>
      <w:r w:rsidR="00BE4AC1" w:rsidRPr="00383163">
        <w:rPr>
          <w:rFonts w:ascii="Arial Narrow" w:hAnsi="Arial Narrow"/>
          <w:b/>
          <w:color w:val="9BBB59" w:themeColor="accent3"/>
        </w:rPr>
        <w:t xml:space="preserve">                </w:t>
      </w:r>
      <w:r w:rsidR="00867755" w:rsidRPr="00383163">
        <w:rPr>
          <w:rFonts w:ascii="Arial Narrow" w:hAnsi="Arial Narrow"/>
          <w:b/>
          <w:color w:val="9BBB59" w:themeColor="accent3"/>
        </w:rPr>
        <w:t>Lunch</w:t>
      </w:r>
      <w:r w:rsidR="00602DB4" w:rsidRPr="00383163">
        <w:rPr>
          <w:rFonts w:ascii="Arial Narrow" w:hAnsi="Arial Narrow"/>
          <w:b/>
          <w:color w:val="9BBB59" w:themeColor="accent3"/>
        </w:rPr>
        <w:t>, Palmiarnia</w:t>
      </w:r>
    </w:p>
    <w:p w:rsidR="00AF0617" w:rsidRPr="00BE4AC1" w:rsidRDefault="00AF0617" w:rsidP="00AF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31849B" w:themeColor="accent5" w:themeShade="BF"/>
        </w:rPr>
      </w:pPr>
    </w:p>
    <w:p w:rsidR="00BC3548" w:rsidRPr="00383163" w:rsidRDefault="00AF0617" w:rsidP="00602DB4">
      <w:pPr>
        <w:spacing w:after="0" w:line="240" w:lineRule="auto"/>
        <w:rPr>
          <w:rFonts w:ascii="Arial Narrow" w:hAnsi="Arial Narrow"/>
          <w:b/>
          <w:color w:val="57A357"/>
        </w:rPr>
      </w:pPr>
      <w:r w:rsidRPr="00383163">
        <w:rPr>
          <w:rFonts w:ascii="Arial Narrow" w:hAnsi="Arial Narrow"/>
          <w:b/>
          <w:color w:val="57A357"/>
        </w:rPr>
        <w:t xml:space="preserve">13:00-13:15 </w:t>
      </w:r>
      <w:r w:rsidR="00BE4AC1" w:rsidRPr="00383163">
        <w:rPr>
          <w:rFonts w:ascii="Arial Narrow" w:hAnsi="Arial Narrow"/>
          <w:b/>
          <w:color w:val="57A357"/>
        </w:rPr>
        <w:t xml:space="preserve">                Otwarcie</w:t>
      </w:r>
    </w:p>
    <w:p w:rsidR="00BE4AC1" w:rsidRPr="00BE4AC1" w:rsidRDefault="00BE4AC1" w:rsidP="00602DB4">
      <w:pPr>
        <w:spacing w:after="0" w:line="240" w:lineRule="auto"/>
        <w:rPr>
          <w:rFonts w:ascii="Arial Narrow" w:hAnsi="Arial Narrow"/>
          <w:b/>
          <w:color w:val="31849B" w:themeColor="accent5" w:themeShade="BF"/>
        </w:rPr>
      </w:pPr>
    </w:p>
    <w:p w:rsidR="007B7329" w:rsidRPr="00DA7EEE" w:rsidRDefault="00BC3548" w:rsidP="00B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Elżbieta Anna Polak, Marszałek Województwa Lubuskiego </w:t>
      </w:r>
      <w:r w:rsidR="007B7329" w:rsidRPr="00BE4AC1">
        <w:rPr>
          <w:rFonts w:ascii="Arial Narrow" w:eastAsia="Calibri" w:hAnsi="Arial Narrow" w:cs="Times New Roman"/>
          <w:color w:val="808080" w:themeColor="background1" w:themeShade="80"/>
          <w:highlight w:val="yellow"/>
        </w:rPr>
        <w:br/>
      </w:r>
      <w:r w:rsidR="002F4922" w:rsidRPr="00BE4AC1">
        <w:rPr>
          <w:rFonts w:ascii="Arial Narrow" w:eastAsia="Calibri" w:hAnsi="Arial Narrow" w:cs="Times New Roman"/>
          <w:color w:val="808080" w:themeColor="background1" w:themeShade="80"/>
        </w:rPr>
        <w:t xml:space="preserve">Krzysztof Rak, Dyrektor, </w:t>
      </w:r>
      <w:r w:rsidR="00A0483A">
        <w:rPr>
          <w:rFonts w:ascii="Arial Narrow" w:eastAsia="Calibri" w:hAnsi="Arial Narrow" w:cs="Times New Roman"/>
          <w:color w:val="808080" w:themeColor="background1" w:themeShade="80"/>
        </w:rPr>
        <w:t>c</w:t>
      </w:r>
      <w:r w:rsidR="002F4922" w:rsidRPr="00DA7EEE">
        <w:rPr>
          <w:rFonts w:ascii="Arial Narrow" w:eastAsia="Calibri" w:hAnsi="Arial Narrow" w:cs="Times New Roman"/>
          <w:color w:val="808080" w:themeColor="background1" w:themeShade="80"/>
        </w:rPr>
        <w:t>złonek Zarządu, Fundacja Współpracy Polsko-Niemieckiej</w:t>
      </w:r>
    </w:p>
    <w:p w:rsidR="00BC3548" w:rsidRDefault="00DA7EEE" w:rsidP="007B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Calibri" w:hAnsi="Arial Narrow" w:cs="Times New Roman"/>
          <w:color w:val="808080" w:themeColor="background1" w:themeShade="80"/>
        </w:rPr>
      </w:pPr>
      <w:r w:rsidRPr="00DA7EEE">
        <w:rPr>
          <w:rFonts w:ascii="Arial Narrow" w:eastAsia="Calibri" w:hAnsi="Arial Narrow" w:cs="Times New Roman"/>
          <w:color w:val="808080" w:themeColor="background1" w:themeShade="80"/>
        </w:rPr>
        <w:t>Wojciech Strzyżewski</w:t>
      </w:r>
      <w:r w:rsidR="001C26C6" w:rsidRPr="00DA7EEE">
        <w:rPr>
          <w:rFonts w:ascii="Arial Narrow" w:eastAsia="Calibri" w:hAnsi="Arial Narrow" w:cs="Times New Roman"/>
          <w:color w:val="808080" w:themeColor="background1" w:themeShade="80"/>
        </w:rPr>
        <w:t xml:space="preserve">, </w:t>
      </w:r>
      <w:r w:rsidRPr="00DA7EEE">
        <w:rPr>
          <w:rFonts w:ascii="Arial Narrow" w:eastAsia="Calibri" w:hAnsi="Arial Narrow" w:cs="Times New Roman"/>
          <w:color w:val="808080" w:themeColor="background1" w:themeShade="80"/>
        </w:rPr>
        <w:t>Pror</w:t>
      </w:r>
      <w:r w:rsidR="001C26C6" w:rsidRPr="00DA7EEE">
        <w:rPr>
          <w:rFonts w:ascii="Arial Narrow" w:eastAsia="Calibri" w:hAnsi="Arial Narrow" w:cs="Times New Roman"/>
          <w:color w:val="808080" w:themeColor="background1" w:themeShade="80"/>
        </w:rPr>
        <w:t xml:space="preserve">ektor </w:t>
      </w:r>
      <w:r w:rsidR="00FE7AFB" w:rsidRPr="00DA7EEE">
        <w:rPr>
          <w:rFonts w:ascii="Arial Narrow" w:eastAsia="Calibri" w:hAnsi="Arial Narrow" w:cs="Times New Roman"/>
          <w:color w:val="808080" w:themeColor="background1" w:themeShade="80"/>
        </w:rPr>
        <w:t>Uniwersytetu Zielonogórskiego</w:t>
      </w:r>
      <w:r w:rsidRPr="00DA7EEE">
        <w:rPr>
          <w:rFonts w:ascii="Arial Narrow" w:eastAsia="Calibri" w:hAnsi="Arial Narrow" w:cs="Times New Roman"/>
          <w:color w:val="808080" w:themeColor="background1" w:themeShade="80"/>
        </w:rPr>
        <w:t xml:space="preserve"> ds. Studenckich</w:t>
      </w:r>
    </w:p>
    <w:p w:rsidR="00A24BBB" w:rsidRDefault="00A24BBB" w:rsidP="007B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Calibri" w:hAnsi="Arial Narrow" w:cs="Times New Roman"/>
          <w:color w:val="808080" w:themeColor="background1" w:themeShade="80"/>
        </w:rPr>
      </w:pPr>
    </w:p>
    <w:p w:rsidR="00A24BBB" w:rsidRDefault="00A24BBB" w:rsidP="007B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Calibri" w:hAnsi="Arial Narrow" w:cs="Times New Roman"/>
          <w:color w:val="808080" w:themeColor="background1" w:themeShade="80"/>
        </w:rPr>
      </w:pPr>
    </w:p>
    <w:p w:rsidR="00A24BBB" w:rsidRPr="00BE4AC1" w:rsidRDefault="00A24BBB" w:rsidP="007B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31849B" w:themeColor="accent5" w:themeShade="BF"/>
        </w:rPr>
      </w:pPr>
    </w:p>
    <w:p w:rsidR="007B7329" w:rsidRPr="00BE4AC1" w:rsidRDefault="007B7329" w:rsidP="00AF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31849B" w:themeColor="accent5" w:themeShade="BF"/>
        </w:rPr>
      </w:pPr>
    </w:p>
    <w:p w:rsidR="00BE4AC1" w:rsidRPr="00383163" w:rsidRDefault="00BE4AC1" w:rsidP="00AF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57A357"/>
        </w:rPr>
      </w:pPr>
      <w:r w:rsidRPr="00383163">
        <w:rPr>
          <w:rFonts w:ascii="Arial Narrow" w:hAnsi="Arial Narrow"/>
          <w:b/>
          <w:color w:val="57A357"/>
        </w:rPr>
        <w:lastRenderedPageBreak/>
        <w:t xml:space="preserve">                                     </w:t>
      </w:r>
      <w:r w:rsidR="002F4922" w:rsidRPr="00383163">
        <w:rPr>
          <w:rFonts w:ascii="Arial Narrow" w:hAnsi="Arial Narrow"/>
          <w:b/>
          <w:color w:val="57A357"/>
        </w:rPr>
        <w:t>Powitanie</w:t>
      </w:r>
    </w:p>
    <w:p w:rsidR="00BE4AC1" w:rsidRDefault="002F4922" w:rsidP="00AF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31849B" w:themeColor="accent5" w:themeShade="BF"/>
        </w:rPr>
      </w:pPr>
      <w:r w:rsidRPr="00BE4AC1">
        <w:rPr>
          <w:rFonts w:ascii="Arial Narrow" w:hAnsi="Arial Narrow"/>
          <w:b/>
          <w:color w:val="31849B" w:themeColor="accent5" w:themeShade="BF"/>
        </w:rPr>
        <w:tab/>
      </w:r>
      <w:r w:rsidRPr="00BE4AC1">
        <w:rPr>
          <w:rFonts w:ascii="Arial Narrow" w:hAnsi="Arial Narrow"/>
          <w:b/>
          <w:color w:val="31849B" w:themeColor="accent5" w:themeShade="BF"/>
        </w:rPr>
        <w:tab/>
      </w:r>
    </w:p>
    <w:p w:rsidR="001E1975" w:rsidRPr="00BE4AC1" w:rsidRDefault="00C77FF0" w:rsidP="00AF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Calibri" w:hAnsi="Arial Narrow" w:cs="Times New Roman"/>
        </w:rPr>
      </w:pPr>
      <w:r w:rsidRPr="001E1975">
        <w:rPr>
          <w:rFonts w:ascii="Arial Narrow" w:eastAsia="Calibri" w:hAnsi="Arial Narrow" w:cs="Times New Roman"/>
          <w:color w:val="808080" w:themeColor="background1" w:themeShade="80"/>
        </w:rPr>
        <w:t>Ines Pohl, Re</w:t>
      </w:r>
      <w:r>
        <w:rPr>
          <w:rFonts w:ascii="Arial Narrow" w:eastAsia="Calibri" w:hAnsi="Arial Narrow" w:cs="Times New Roman"/>
          <w:color w:val="808080" w:themeColor="background1" w:themeShade="80"/>
        </w:rPr>
        <w:t>daktor Naczelna Deutsche Welle</w:t>
      </w:r>
      <w:r w:rsidRPr="00BE4AC1">
        <w:rPr>
          <w:rFonts w:ascii="Arial Narrow" w:eastAsia="Calibri" w:hAnsi="Arial Narrow" w:cs="Times New Roman"/>
          <w:color w:val="808080" w:themeColor="background1" w:themeShade="80"/>
        </w:rPr>
        <w:t xml:space="preserve"> </w:t>
      </w:r>
      <w:r>
        <w:rPr>
          <w:rFonts w:ascii="Arial Narrow" w:eastAsia="Calibri" w:hAnsi="Arial Narrow" w:cs="Times New Roman"/>
          <w:color w:val="808080" w:themeColor="background1" w:themeShade="80"/>
        </w:rPr>
        <w:br/>
      </w:r>
      <w:r w:rsidR="005B527F" w:rsidRPr="00BE4AC1">
        <w:rPr>
          <w:rFonts w:ascii="Arial Narrow" w:eastAsia="Calibri" w:hAnsi="Arial Narrow" w:cs="Times New Roman"/>
          <w:color w:val="808080" w:themeColor="background1" w:themeShade="80"/>
        </w:rPr>
        <w:t>Krzysztof Skowroński, Prezes Stowarzyszenia Dziennikarzy Polskich</w:t>
      </w:r>
      <w:r w:rsidR="009E3E16" w:rsidRPr="00BE4AC1">
        <w:rPr>
          <w:rFonts w:ascii="Arial Narrow" w:eastAsia="Calibri" w:hAnsi="Arial Narrow" w:cs="Times New Roman"/>
          <w:color w:val="808080" w:themeColor="background1" w:themeShade="80"/>
        </w:rPr>
        <w:t xml:space="preserve"> </w:t>
      </w:r>
      <w:r w:rsidR="0015279D" w:rsidRPr="00BE4AC1">
        <w:rPr>
          <w:rFonts w:ascii="Arial Narrow" w:eastAsia="Calibri" w:hAnsi="Arial Narrow" w:cs="Times New Roman"/>
          <w:color w:val="808080" w:themeColor="background1" w:themeShade="80"/>
        </w:rPr>
        <w:t>(SDP)</w:t>
      </w:r>
      <w:r w:rsidR="00BE4AC1">
        <w:rPr>
          <w:rFonts w:ascii="Arial Narrow" w:eastAsia="Calibri" w:hAnsi="Arial Narrow" w:cs="Times New Roman"/>
          <w:color w:val="808080" w:themeColor="background1" w:themeShade="80"/>
        </w:rPr>
        <w:br/>
      </w:r>
    </w:p>
    <w:p w:rsidR="00BE4AC1" w:rsidRPr="00383163" w:rsidRDefault="00867755" w:rsidP="0015279D">
      <w:pPr>
        <w:spacing w:after="0" w:line="240" w:lineRule="auto"/>
        <w:ind w:left="1410" w:hanging="1410"/>
        <w:rPr>
          <w:rFonts w:ascii="Arial Narrow" w:hAnsi="Arial Narrow"/>
          <w:b/>
          <w:color w:val="57A357"/>
        </w:rPr>
      </w:pPr>
      <w:r w:rsidRPr="00383163">
        <w:rPr>
          <w:rFonts w:ascii="Arial Narrow" w:hAnsi="Arial Narrow"/>
          <w:b/>
          <w:color w:val="57A357"/>
        </w:rPr>
        <w:t>13:</w:t>
      </w:r>
      <w:r w:rsidR="007B7329" w:rsidRPr="00383163">
        <w:rPr>
          <w:rFonts w:ascii="Arial Narrow" w:hAnsi="Arial Narrow"/>
          <w:b/>
          <w:color w:val="57A357"/>
        </w:rPr>
        <w:t>15</w:t>
      </w:r>
      <w:r w:rsidRPr="00383163">
        <w:rPr>
          <w:rFonts w:ascii="Arial Narrow" w:hAnsi="Arial Narrow"/>
          <w:b/>
          <w:color w:val="57A357"/>
        </w:rPr>
        <w:t>-14:45</w:t>
      </w:r>
      <w:r w:rsidR="0015279D" w:rsidRPr="00383163">
        <w:rPr>
          <w:rFonts w:ascii="Arial Narrow" w:hAnsi="Arial Narrow"/>
          <w:b/>
          <w:color w:val="57A357"/>
        </w:rPr>
        <w:t xml:space="preserve"> </w:t>
      </w:r>
      <w:r w:rsidR="007E4A9B" w:rsidRPr="00383163">
        <w:rPr>
          <w:rFonts w:ascii="Arial Narrow" w:hAnsi="Arial Narrow"/>
          <w:b/>
          <w:color w:val="57A357"/>
        </w:rPr>
        <w:tab/>
      </w:r>
      <w:r w:rsidR="007E4A9B" w:rsidRPr="00383163">
        <w:rPr>
          <w:rFonts w:ascii="Arial Narrow" w:hAnsi="Arial Narrow"/>
          <w:b/>
          <w:color w:val="57A357"/>
        </w:rPr>
        <w:tab/>
      </w:r>
      <w:r w:rsidR="00BE4AC1" w:rsidRPr="00383163">
        <w:rPr>
          <w:rFonts w:ascii="Arial Narrow" w:hAnsi="Arial Narrow"/>
          <w:b/>
          <w:color w:val="57A357"/>
        </w:rPr>
        <w:t xml:space="preserve">         </w:t>
      </w:r>
      <w:r w:rsidR="009E3E16" w:rsidRPr="00383163">
        <w:rPr>
          <w:rFonts w:ascii="Arial Narrow" w:hAnsi="Arial Narrow"/>
          <w:b/>
          <w:color w:val="57A357"/>
        </w:rPr>
        <w:t>Debata z udziałem publiczności</w:t>
      </w:r>
      <w:r w:rsidR="00AF0617" w:rsidRPr="00383163">
        <w:rPr>
          <w:rFonts w:ascii="Arial Narrow" w:hAnsi="Arial Narrow"/>
          <w:b/>
          <w:color w:val="57A357"/>
        </w:rPr>
        <w:t xml:space="preserve">: </w:t>
      </w:r>
      <w:r w:rsidRPr="00383163">
        <w:rPr>
          <w:rFonts w:ascii="Arial Narrow" w:hAnsi="Arial Narrow"/>
          <w:b/>
          <w:color w:val="57A357"/>
        </w:rPr>
        <w:t>Nowa polityczna rzecz</w:t>
      </w:r>
      <w:r w:rsidR="00BE4AC1" w:rsidRPr="00383163">
        <w:rPr>
          <w:rFonts w:ascii="Arial Narrow" w:hAnsi="Arial Narrow"/>
          <w:b/>
          <w:color w:val="57A357"/>
        </w:rPr>
        <w:t>ywistość – skutki dla</w:t>
      </w:r>
    </w:p>
    <w:p w:rsidR="00867755" w:rsidRPr="00383163" w:rsidRDefault="00BE4AC1" w:rsidP="0015279D">
      <w:pPr>
        <w:spacing w:after="0" w:line="240" w:lineRule="auto"/>
        <w:ind w:left="1410" w:hanging="1410"/>
        <w:rPr>
          <w:rFonts w:ascii="Arial Narrow" w:hAnsi="Arial Narrow"/>
          <w:b/>
          <w:color w:val="57A357"/>
        </w:rPr>
      </w:pPr>
      <w:r w:rsidRPr="00383163">
        <w:rPr>
          <w:rFonts w:ascii="Arial Narrow" w:hAnsi="Arial Narrow"/>
          <w:b/>
          <w:color w:val="57A357"/>
        </w:rPr>
        <w:t xml:space="preserve">                                     </w:t>
      </w:r>
      <w:r w:rsidR="0015279D" w:rsidRPr="00383163">
        <w:rPr>
          <w:rFonts w:ascii="Arial Narrow" w:hAnsi="Arial Narrow"/>
          <w:b/>
          <w:color w:val="57A357"/>
        </w:rPr>
        <w:t xml:space="preserve">stosunków </w:t>
      </w:r>
      <w:r w:rsidR="00867755" w:rsidRPr="00383163">
        <w:rPr>
          <w:rFonts w:ascii="Arial Narrow" w:hAnsi="Arial Narrow"/>
          <w:b/>
          <w:color w:val="57A357"/>
        </w:rPr>
        <w:t>polsko-niemieckich</w:t>
      </w:r>
    </w:p>
    <w:p w:rsidR="009E3E16" w:rsidRPr="00BE4AC1" w:rsidRDefault="009E3E16" w:rsidP="00AF0617">
      <w:pPr>
        <w:spacing w:after="0" w:line="240" w:lineRule="auto"/>
        <w:rPr>
          <w:rFonts w:ascii="Arial Narrow" w:hAnsi="Arial Narrow"/>
          <w:b/>
          <w:color w:val="31849B" w:themeColor="accent5" w:themeShade="BF"/>
        </w:rPr>
      </w:pPr>
    </w:p>
    <w:p w:rsidR="009F722E" w:rsidRDefault="00FE7AFB" w:rsidP="00AF061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Uczestnicy:</w:t>
      </w:r>
      <w:r w:rsidRPr="00BE4AC1">
        <w:rPr>
          <w:rFonts w:ascii="Arial Narrow" w:eastAsia="Calibri" w:hAnsi="Arial Narrow" w:cs="Times New Roman"/>
          <w:color w:val="808080" w:themeColor="background1" w:themeShade="80"/>
        </w:rPr>
        <w:br/>
      </w:r>
      <w:r w:rsidR="009F722E" w:rsidRPr="009C4BB7">
        <w:rPr>
          <w:rFonts w:ascii="Arial Narrow" w:eastAsia="Calibri" w:hAnsi="Arial Narrow" w:cs="Times New Roman"/>
          <w:color w:val="808080" w:themeColor="background1" w:themeShade="80"/>
        </w:rPr>
        <w:t>Lorenz Caffier, Zastępca Premiera, Minister Spraw Wewnętrznych i Europejskich Kraju Związkowego Meklemburgia-Pomorze Przednie</w:t>
      </w:r>
      <w:r w:rsidR="009F722E" w:rsidRPr="009F722E">
        <w:rPr>
          <w:rFonts w:ascii="Arial Narrow" w:eastAsia="Calibri" w:hAnsi="Arial Narrow" w:cs="Times New Roman"/>
          <w:color w:val="808080" w:themeColor="background1" w:themeShade="80"/>
        </w:rPr>
        <w:t xml:space="preserve"> </w:t>
      </w:r>
    </w:p>
    <w:p w:rsidR="005B527F" w:rsidRPr="00BE4AC1" w:rsidRDefault="00AC6210" w:rsidP="00AF061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Rolf Nikel, </w:t>
      </w:r>
      <w:r w:rsidR="005B527F" w:rsidRPr="00BE4AC1">
        <w:rPr>
          <w:rFonts w:ascii="Arial Narrow" w:eastAsia="Calibri" w:hAnsi="Arial Narrow" w:cs="Times New Roman"/>
          <w:color w:val="808080" w:themeColor="background1" w:themeShade="80"/>
        </w:rPr>
        <w:t>Ambasador Republiki Federalnej Niemiec w Warszawie</w:t>
      </w:r>
      <w:r w:rsidR="0006472A" w:rsidRPr="00BE4AC1">
        <w:rPr>
          <w:rFonts w:ascii="Arial Narrow" w:eastAsia="Calibri" w:hAnsi="Arial Narrow" w:cs="Times New Roman"/>
          <w:color w:val="808080" w:themeColor="background1" w:themeShade="80"/>
        </w:rPr>
        <w:t xml:space="preserve"> </w:t>
      </w:r>
      <w:r w:rsidR="009F722E">
        <w:rPr>
          <w:rFonts w:ascii="Arial Narrow" w:eastAsia="Calibri" w:hAnsi="Arial Narrow" w:cs="Times New Roman"/>
          <w:color w:val="808080" w:themeColor="background1" w:themeShade="80"/>
        </w:rPr>
        <w:br/>
      </w:r>
      <w:r w:rsidR="009F722E" w:rsidRPr="00862CE4">
        <w:rPr>
          <w:rFonts w:ascii="Arial Narrow" w:eastAsia="Calibri" w:hAnsi="Arial Narrow" w:cs="Times New Roman"/>
          <w:color w:val="808080" w:themeColor="background1" w:themeShade="80"/>
        </w:rPr>
        <w:t>Elżbieta Anna Polak, Marszałek Województwa Lubuskiego</w:t>
      </w:r>
      <w:r w:rsidRPr="00BE4AC1">
        <w:rPr>
          <w:rFonts w:ascii="Arial Narrow" w:eastAsia="Calibri" w:hAnsi="Arial Narrow" w:cs="Times New Roman"/>
          <w:color w:val="808080" w:themeColor="background1" w:themeShade="80"/>
        </w:rPr>
        <w:br/>
        <w:t>Andrzej Przyłębski,</w:t>
      </w:r>
      <w:r w:rsidR="005B527F" w:rsidRPr="00BE4AC1">
        <w:rPr>
          <w:rFonts w:ascii="Arial Narrow" w:eastAsia="Calibri" w:hAnsi="Arial Narrow" w:cs="Times New Roman"/>
          <w:color w:val="808080" w:themeColor="background1" w:themeShade="80"/>
        </w:rPr>
        <w:t xml:space="preserve"> </w:t>
      </w:r>
      <w:r w:rsidRPr="00BE4AC1">
        <w:rPr>
          <w:rFonts w:ascii="Arial Narrow" w:eastAsia="Calibri" w:hAnsi="Arial Narrow" w:cs="Times New Roman"/>
          <w:color w:val="808080" w:themeColor="background1" w:themeShade="80"/>
        </w:rPr>
        <w:t>Ambasador Nadzwyczajny i Pełnomocny w</w:t>
      </w:r>
      <w:r w:rsidR="0061196D">
        <w:rPr>
          <w:rFonts w:ascii="Arial Narrow" w:eastAsia="Calibri" w:hAnsi="Arial Narrow" w:cs="Times New Roman"/>
          <w:color w:val="808080" w:themeColor="background1" w:themeShade="80"/>
        </w:rPr>
        <w:t xml:space="preserve"> Republice Federalnej Niemiec w </w:t>
      </w:r>
      <w:r w:rsidRPr="00BE4AC1">
        <w:rPr>
          <w:rFonts w:ascii="Arial Narrow" w:eastAsia="Calibri" w:hAnsi="Arial Narrow" w:cs="Times New Roman"/>
          <w:color w:val="808080" w:themeColor="background1" w:themeShade="80"/>
        </w:rPr>
        <w:t>Berlinie</w:t>
      </w:r>
    </w:p>
    <w:p w:rsidR="00AF0617" w:rsidRPr="00BE4AC1" w:rsidRDefault="00AF0617" w:rsidP="00AF0617">
      <w:pPr>
        <w:spacing w:after="0" w:line="240" w:lineRule="auto"/>
        <w:rPr>
          <w:rFonts w:ascii="Arial Narrow" w:eastAsia="Calibri" w:hAnsi="Arial Narrow" w:cs="Times New Roman"/>
          <w:color w:val="808080" w:themeColor="background1" w:themeShade="80"/>
        </w:rPr>
      </w:pPr>
    </w:p>
    <w:p w:rsidR="005B415F" w:rsidRPr="00BE4AC1" w:rsidRDefault="005B527F" w:rsidP="00AF061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Moderacja: </w:t>
      </w:r>
      <w:r w:rsidR="0015279D" w:rsidRPr="00BE4AC1">
        <w:rPr>
          <w:rFonts w:ascii="Arial Narrow" w:eastAsia="Calibri" w:hAnsi="Arial Narrow" w:cs="Times New Roman"/>
          <w:color w:val="808080" w:themeColor="background1" w:themeShade="80"/>
        </w:rPr>
        <w:br/>
      </w:r>
      <w:r w:rsidRPr="00BE4AC1">
        <w:rPr>
          <w:rFonts w:ascii="Arial Narrow" w:eastAsia="Calibri" w:hAnsi="Arial Narrow" w:cs="Times New Roman"/>
          <w:color w:val="808080" w:themeColor="background1" w:themeShade="80"/>
        </w:rPr>
        <w:t xml:space="preserve">Cornelius Ochmann, </w:t>
      </w:r>
      <w:r w:rsidR="00A0483A" w:rsidRPr="00A0483A">
        <w:rPr>
          <w:rFonts w:ascii="Arial Narrow" w:eastAsia="Calibri" w:hAnsi="Arial Narrow" w:cs="Times New Roman"/>
          <w:color w:val="808080" w:themeColor="background1" w:themeShade="80"/>
        </w:rPr>
        <w:t>Dyrektor, członek Zarządu, Fundacja Współpracy Polsko-Niemieckiej</w:t>
      </w:r>
    </w:p>
    <w:p w:rsidR="00383163" w:rsidRDefault="00383163" w:rsidP="00AF0617">
      <w:pPr>
        <w:spacing w:after="0" w:line="240" w:lineRule="auto"/>
        <w:rPr>
          <w:rFonts w:ascii="Arial Narrow" w:hAnsi="Arial Narrow"/>
          <w:b/>
          <w:color w:val="31849B" w:themeColor="accent5" w:themeShade="BF"/>
        </w:rPr>
      </w:pPr>
    </w:p>
    <w:p w:rsidR="00AF0617" w:rsidRPr="00383163" w:rsidRDefault="003E6346" w:rsidP="00AF0617">
      <w:pPr>
        <w:spacing w:after="0" w:line="240" w:lineRule="auto"/>
        <w:rPr>
          <w:rFonts w:ascii="Arial Narrow" w:hAnsi="Arial Narrow"/>
          <w:b/>
          <w:color w:val="57A357"/>
        </w:rPr>
      </w:pPr>
      <w:r w:rsidRPr="00383163">
        <w:rPr>
          <w:rFonts w:ascii="Arial Narrow" w:hAnsi="Arial Narrow"/>
          <w:b/>
          <w:color w:val="57A357"/>
        </w:rPr>
        <w:t>15:00-16:30</w:t>
      </w:r>
      <w:r w:rsidR="00AC6210" w:rsidRPr="00383163">
        <w:rPr>
          <w:rFonts w:ascii="Arial Narrow" w:hAnsi="Arial Narrow"/>
          <w:b/>
          <w:color w:val="57A357"/>
        </w:rPr>
        <w:t xml:space="preserve"> </w:t>
      </w:r>
      <w:r w:rsidR="00F056C6" w:rsidRPr="00383163">
        <w:rPr>
          <w:rFonts w:ascii="Arial Narrow" w:hAnsi="Arial Narrow"/>
          <w:b/>
          <w:color w:val="57A357"/>
        </w:rPr>
        <w:t xml:space="preserve">                </w:t>
      </w:r>
      <w:r w:rsidR="00AC6210" w:rsidRPr="00383163">
        <w:rPr>
          <w:rFonts w:ascii="Arial Narrow" w:hAnsi="Arial Narrow"/>
          <w:b/>
          <w:color w:val="57A357"/>
        </w:rPr>
        <w:t>3 r</w:t>
      </w:r>
      <w:r w:rsidR="00867755" w:rsidRPr="00383163">
        <w:rPr>
          <w:rFonts w:ascii="Arial Narrow" w:hAnsi="Arial Narrow"/>
          <w:b/>
          <w:color w:val="57A357"/>
        </w:rPr>
        <w:t>ównoległe warsz</w:t>
      </w:r>
      <w:r w:rsidR="009E1093" w:rsidRPr="00383163">
        <w:rPr>
          <w:rFonts w:ascii="Arial Narrow" w:hAnsi="Arial Narrow"/>
          <w:b/>
          <w:color w:val="57A357"/>
        </w:rPr>
        <w:t>t</w:t>
      </w:r>
      <w:r w:rsidR="00867755" w:rsidRPr="00383163">
        <w:rPr>
          <w:rFonts w:ascii="Arial Narrow" w:hAnsi="Arial Narrow"/>
          <w:b/>
          <w:color w:val="57A357"/>
        </w:rPr>
        <w:t>aty</w:t>
      </w:r>
      <w:r w:rsidR="00AF0617" w:rsidRPr="00383163">
        <w:rPr>
          <w:rFonts w:ascii="Arial Narrow" w:hAnsi="Arial Narrow"/>
          <w:b/>
          <w:color w:val="57A357"/>
        </w:rPr>
        <w:t xml:space="preserve"> </w:t>
      </w:r>
    </w:p>
    <w:p w:rsidR="00AF0617" w:rsidRPr="00BE4AC1" w:rsidRDefault="00AF0617" w:rsidP="00AF0617">
      <w:pPr>
        <w:spacing w:after="0" w:line="240" w:lineRule="auto"/>
        <w:rPr>
          <w:rFonts w:ascii="Arial Narrow" w:hAnsi="Arial Narrow"/>
          <w:b/>
          <w:color w:val="31849B" w:themeColor="accent5" w:themeShade="BF"/>
        </w:rPr>
      </w:pPr>
    </w:p>
    <w:p w:rsidR="00AF0617" w:rsidRPr="00383163" w:rsidRDefault="00DA76B6" w:rsidP="005B415F">
      <w:pPr>
        <w:spacing w:after="0" w:line="240" w:lineRule="auto"/>
        <w:rPr>
          <w:rFonts w:ascii="Arial Narrow" w:hAnsi="Arial Narrow"/>
          <w:b/>
          <w:color w:val="57A357"/>
        </w:rPr>
      </w:pPr>
      <w:bookmarkStart w:id="2" w:name="_Hlk478650043"/>
      <w:bookmarkStart w:id="3" w:name="_Hlk481750951"/>
      <w:r w:rsidRPr="00383163">
        <w:rPr>
          <w:rFonts w:ascii="Arial Narrow" w:hAnsi="Arial Narrow"/>
          <w:b/>
          <w:color w:val="57A357"/>
          <w:sz w:val="48"/>
        </w:rPr>
        <w:t>1</w:t>
      </w:r>
      <w:bookmarkEnd w:id="2"/>
      <w:r w:rsidRPr="00383163">
        <w:rPr>
          <w:rFonts w:ascii="Arial Narrow" w:hAnsi="Arial Narrow"/>
          <w:b/>
          <w:color w:val="57A357"/>
          <w:sz w:val="48"/>
        </w:rPr>
        <w:t xml:space="preserve"> </w:t>
      </w:r>
      <w:r w:rsidR="00EF67BC" w:rsidRPr="00383163">
        <w:rPr>
          <w:rFonts w:ascii="Arial Narrow" w:hAnsi="Arial Narrow"/>
          <w:b/>
          <w:color w:val="57A357"/>
        </w:rPr>
        <w:t>Kto z kim? Różne struktury na wschód i na zachód od Odry i Nysy — ora</w:t>
      </w:r>
      <w:r w:rsidR="001E6466" w:rsidRPr="00383163">
        <w:rPr>
          <w:rFonts w:ascii="Arial Narrow" w:hAnsi="Arial Narrow"/>
          <w:b/>
          <w:color w:val="57A357"/>
        </w:rPr>
        <w:t>z jak dziennikarze mogą sobie z </w:t>
      </w:r>
      <w:r w:rsidR="00D52730">
        <w:rPr>
          <w:rFonts w:ascii="Arial Narrow" w:hAnsi="Arial Narrow"/>
          <w:b/>
          <w:color w:val="57A357"/>
        </w:rPr>
        <w:t>tym radzić</w:t>
      </w:r>
    </w:p>
    <w:bookmarkEnd w:id="3"/>
    <w:p w:rsidR="00EF67BC" w:rsidRPr="00BE4AC1" w:rsidRDefault="00EF67BC" w:rsidP="00EF67BC">
      <w:pPr>
        <w:spacing w:after="0" w:line="240" w:lineRule="auto"/>
        <w:rPr>
          <w:rFonts w:ascii="Arial Narrow" w:hAnsi="Arial Narrow"/>
          <w:highlight w:val="yellow"/>
        </w:rPr>
      </w:pPr>
    </w:p>
    <w:p w:rsidR="00EF67BC" w:rsidRPr="00BE4AC1" w:rsidRDefault="00EF67BC" w:rsidP="00EF67BC">
      <w:pPr>
        <w:spacing w:after="0" w:line="240" w:lineRule="auto"/>
        <w:jc w:val="both"/>
        <w:rPr>
          <w:rFonts w:ascii="Arial Narrow" w:hAnsi="Arial Narrow"/>
          <w:color w:val="808080" w:themeColor="background1" w:themeShade="80"/>
        </w:rPr>
      </w:pPr>
      <w:r w:rsidRPr="00BE4AC1">
        <w:rPr>
          <w:rFonts w:ascii="Arial Narrow" w:hAnsi="Arial Narrow"/>
          <w:color w:val="808080" w:themeColor="background1" w:themeShade="80"/>
        </w:rPr>
        <w:t xml:space="preserve">Görlitz i Zgorzelec, Guben i Gubin, Frankfurt i Słubice — trzy pary miast, w których każde oddzielone jest od drugiego tylko rzeką. A jednak są to wciąż zupełnie różne światy. Od ponad 70 lat Polacy i Niemcy sąsiadują ze sobą nad Odrą i Nysą. Ale z jakiegoś powodu nadal pozostają sobie obcy, chociaż od momentu wejścia Polski do Unii Europejskiej przed 13 laty swobodnie mogą przekraczać granicę. Spowodowane jest to różną mentalnością obu narodów, bardzo specyficzną historią osadnictwa na obszarach przygranicznych, i, w końcu, asymetrią struktur politycznych i administracyjnych obu państw: na zachód od Odry i Nysy leży państwo o strukturze federalnej, a na wschód – o strukturze centralnej. Warunkiem nieskrępowanego i harmonijnego sąsiedztwa jest świadomość tych różnic. </w:t>
      </w:r>
    </w:p>
    <w:p w:rsidR="00EF67BC" w:rsidRPr="00BE4AC1" w:rsidRDefault="00EF67BC" w:rsidP="00EF67BC">
      <w:pPr>
        <w:spacing w:after="0" w:line="240" w:lineRule="auto"/>
        <w:rPr>
          <w:rFonts w:ascii="Arial Narrow" w:hAnsi="Arial Narrow"/>
          <w:color w:val="808080" w:themeColor="background1" w:themeShade="80"/>
        </w:rPr>
      </w:pPr>
    </w:p>
    <w:p w:rsidR="00EF67BC" w:rsidRPr="00BE4AC1" w:rsidRDefault="00973693" w:rsidP="00EF67BC">
      <w:pPr>
        <w:spacing w:after="0" w:line="240" w:lineRule="auto"/>
        <w:jc w:val="both"/>
        <w:rPr>
          <w:rFonts w:ascii="Arial Narrow" w:hAnsi="Arial Narrow"/>
          <w:color w:val="808080" w:themeColor="background1" w:themeShade="80"/>
        </w:rPr>
      </w:pPr>
      <w:r>
        <w:rPr>
          <w:rFonts w:ascii="Arial Narrow" w:hAnsi="Arial Narrow"/>
          <w:color w:val="808080" w:themeColor="background1" w:themeShade="80"/>
        </w:rPr>
        <w:t xml:space="preserve">Dziennikarzy powinno się </w:t>
      </w:r>
      <w:r w:rsidRPr="00BE4AC1">
        <w:rPr>
          <w:rFonts w:ascii="Arial Narrow" w:hAnsi="Arial Narrow"/>
          <w:color w:val="808080" w:themeColor="background1" w:themeShade="80"/>
        </w:rPr>
        <w:t xml:space="preserve">przede wszystkim </w:t>
      </w:r>
      <w:r>
        <w:rPr>
          <w:rFonts w:ascii="Arial Narrow" w:hAnsi="Arial Narrow"/>
          <w:color w:val="808080" w:themeColor="background1" w:themeShade="80"/>
        </w:rPr>
        <w:t>zachęcać do spojrzenia</w:t>
      </w:r>
      <w:r w:rsidR="00EF67BC" w:rsidRPr="00BE4AC1">
        <w:rPr>
          <w:rFonts w:ascii="Arial Narrow" w:hAnsi="Arial Narrow"/>
          <w:color w:val="808080" w:themeColor="background1" w:themeShade="80"/>
        </w:rPr>
        <w:t xml:space="preserve"> na drugi brzeg rzeki. Celem warsztatu jest przygotowanie pod to odpowiedniej podstawy. Eksperci opowiedzą w krótkich wystąpieniach o strukturze osadniczej i o tym, jak się ona wyraża (na płaszczyźnie społecznej, politycznej, gospodarczej czy kulturalnej) oraz o najważniejszych aspektach związanych ze strukturami administracyjnymi. Na przykładzie konkretnych projektów zaproszeni goście pokażą, jakie role w tej grze odgrywają polityka, administracja i społeczeństwo, oraz w jakim stopniu różnią się procesy zachodzące w obu państwach. </w:t>
      </w:r>
    </w:p>
    <w:p w:rsidR="00EF67BC" w:rsidRPr="00BE4AC1" w:rsidRDefault="00EF67BC" w:rsidP="00EF67BC">
      <w:pPr>
        <w:spacing w:after="0" w:line="240" w:lineRule="auto"/>
        <w:rPr>
          <w:rFonts w:ascii="Arial Narrow" w:hAnsi="Arial Narrow"/>
          <w:color w:val="808080" w:themeColor="background1" w:themeShade="80"/>
        </w:rPr>
      </w:pPr>
    </w:p>
    <w:p w:rsidR="00AF0617" w:rsidRPr="00BE4AC1" w:rsidRDefault="00EF67BC" w:rsidP="00EF67BC">
      <w:pPr>
        <w:spacing w:after="0" w:line="240" w:lineRule="auto"/>
        <w:rPr>
          <w:rFonts w:ascii="Arial Narrow" w:eastAsia="Calibri" w:hAnsi="Arial Narrow" w:cs="Times New Roman"/>
          <w:color w:val="808080" w:themeColor="background1" w:themeShade="80"/>
        </w:rPr>
      </w:pPr>
      <w:r w:rsidRPr="00BE4AC1">
        <w:rPr>
          <w:rFonts w:ascii="Arial Narrow" w:hAnsi="Arial Narrow"/>
          <w:color w:val="808080" w:themeColor="background1" w:themeShade="80"/>
        </w:rPr>
        <w:t xml:space="preserve">Uczestnicy: </w:t>
      </w:r>
      <w:r w:rsidRPr="00BE4AC1">
        <w:rPr>
          <w:rFonts w:ascii="Arial Narrow" w:hAnsi="Arial Narrow"/>
          <w:color w:val="808080" w:themeColor="background1" w:themeShade="80"/>
        </w:rPr>
        <w:br/>
      </w:r>
      <w:r w:rsidR="00AC6210" w:rsidRPr="00BE4AC1">
        <w:rPr>
          <w:rFonts w:ascii="Arial Narrow" w:hAnsi="Arial Narrow"/>
          <w:color w:val="808080" w:themeColor="background1" w:themeShade="80"/>
        </w:rPr>
        <w:t>Kinga Hartmann-Wóycicka,</w:t>
      </w:r>
      <w:r w:rsidRPr="00BE4AC1">
        <w:rPr>
          <w:rFonts w:ascii="Arial Narrow" w:hAnsi="Arial Narrow"/>
          <w:color w:val="808080" w:themeColor="background1" w:themeShade="80"/>
        </w:rPr>
        <w:t xml:space="preserve"> Europejskie Centrum Pamięć, Edukacja, Kultura</w:t>
      </w:r>
      <w:r w:rsidRPr="00BE4AC1">
        <w:rPr>
          <w:rFonts w:ascii="Arial Narrow" w:hAnsi="Arial Narrow"/>
          <w:color w:val="808080" w:themeColor="background1" w:themeShade="80"/>
          <w:highlight w:val="yellow"/>
        </w:rPr>
        <w:br/>
      </w:r>
      <w:r w:rsidR="00AC6210" w:rsidRPr="00BE4AC1">
        <w:rPr>
          <w:rFonts w:ascii="Arial Narrow" w:hAnsi="Arial Narrow"/>
          <w:color w:val="808080" w:themeColor="background1" w:themeShade="80"/>
        </w:rPr>
        <w:t>Maciej Zathey,</w:t>
      </w:r>
      <w:r w:rsidRPr="00BE4AC1">
        <w:rPr>
          <w:rFonts w:ascii="Arial Narrow" w:hAnsi="Arial Narrow"/>
          <w:color w:val="808080" w:themeColor="background1" w:themeShade="80"/>
        </w:rPr>
        <w:t xml:space="preserve"> Dyrektor I</w:t>
      </w:r>
      <w:r w:rsidR="00E45DDD" w:rsidRPr="00BE4AC1">
        <w:rPr>
          <w:rFonts w:ascii="Arial Narrow" w:hAnsi="Arial Narrow"/>
          <w:color w:val="808080" w:themeColor="background1" w:themeShade="80"/>
        </w:rPr>
        <w:t>nstytutu Rozwoju Terytorialnego we</w:t>
      </w:r>
      <w:r w:rsidRPr="00BE4AC1">
        <w:rPr>
          <w:rFonts w:ascii="Arial Narrow" w:hAnsi="Arial Narrow"/>
          <w:color w:val="808080" w:themeColor="background1" w:themeShade="80"/>
        </w:rPr>
        <w:t xml:space="preserve"> Wrocław</w:t>
      </w:r>
      <w:r w:rsidR="00E45DDD" w:rsidRPr="00BE4AC1">
        <w:rPr>
          <w:rFonts w:ascii="Arial Narrow" w:hAnsi="Arial Narrow"/>
          <w:color w:val="808080" w:themeColor="background1" w:themeShade="80"/>
        </w:rPr>
        <w:t>iu</w:t>
      </w:r>
    </w:p>
    <w:p w:rsidR="00EF67BC" w:rsidRPr="00BE4AC1" w:rsidRDefault="00EF67BC" w:rsidP="00EF67BC">
      <w:pPr>
        <w:spacing w:after="0" w:line="240" w:lineRule="auto"/>
        <w:rPr>
          <w:rFonts w:ascii="Arial Narrow" w:eastAsia="Calibri" w:hAnsi="Arial Narrow" w:cs="Times New Roman"/>
          <w:color w:val="808080" w:themeColor="background1" w:themeShade="80"/>
        </w:rPr>
      </w:pPr>
    </w:p>
    <w:p w:rsidR="00867755" w:rsidRPr="00107A62" w:rsidRDefault="00AF0617" w:rsidP="00107A62">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Moderacja: </w:t>
      </w:r>
      <w:r w:rsidR="0015279D" w:rsidRPr="00BE4AC1">
        <w:rPr>
          <w:rFonts w:ascii="Arial Narrow" w:eastAsia="Calibri" w:hAnsi="Arial Narrow" w:cs="Times New Roman"/>
          <w:color w:val="808080" w:themeColor="background1" w:themeShade="80"/>
        </w:rPr>
        <w:br/>
      </w:r>
      <w:r w:rsidR="00E45DDD" w:rsidRPr="00BE4AC1">
        <w:rPr>
          <w:rFonts w:ascii="Arial Narrow" w:eastAsia="Calibri" w:hAnsi="Arial Narrow" w:cs="Times New Roman"/>
          <w:color w:val="808080" w:themeColor="background1" w:themeShade="80"/>
        </w:rPr>
        <w:t>Frank Seibel, Z</w:t>
      </w:r>
      <w:r w:rsidR="00AF4C90">
        <w:rPr>
          <w:rFonts w:ascii="Arial Narrow" w:eastAsia="Calibri" w:hAnsi="Arial Narrow" w:cs="Times New Roman"/>
          <w:color w:val="808080" w:themeColor="background1" w:themeShade="80"/>
        </w:rPr>
        <w:t>astępca</w:t>
      </w:r>
      <w:r w:rsidR="0015279D" w:rsidRPr="00BE4AC1">
        <w:rPr>
          <w:rFonts w:ascii="Arial Narrow" w:eastAsia="Calibri" w:hAnsi="Arial Narrow" w:cs="Times New Roman"/>
          <w:color w:val="808080" w:themeColor="background1" w:themeShade="80"/>
        </w:rPr>
        <w:t xml:space="preserve"> Redaktora Naczelnego redakcji w Łużycach, Sächsische Zeitung</w:t>
      </w:r>
    </w:p>
    <w:p w:rsidR="00DA76B6" w:rsidRPr="00BE4AC1" w:rsidRDefault="00DA76B6" w:rsidP="002E764E">
      <w:pPr>
        <w:spacing w:after="0" w:line="240" w:lineRule="auto"/>
        <w:rPr>
          <w:rFonts w:ascii="Arial Narrow" w:eastAsia="Calibri" w:hAnsi="Arial Narrow" w:cs="Times New Roman"/>
          <w:b/>
          <w:color w:val="31849B" w:themeColor="accent5" w:themeShade="BF"/>
        </w:rPr>
      </w:pPr>
      <w:bookmarkStart w:id="4" w:name="_Hlk477860075"/>
    </w:p>
    <w:p w:rsidR="002E764E" w:rsidRPr="00383163" w:rsidRDefault="00DA76B6" w:rsidP="002E764E">
      <w:pPr>
        <w:spacing w:after="0" w:line="240" w:lineRule="auto"/>
        <w:rPr>
          <w:rFonts w:ascii="Arial Narrow" w:eastAsia="Calibri" w:hAnsi="Arial Narrow" w:cs="Times New Roman"/>
          <w:b/>
          <w:color w:val="57A357"/>
        </w:rPr>
      </w:pPr>
      <w:bookmarkStart w:id="5" w:name="_Hlk481750965"/>
      <w:r w:rsidRPr="00383163">
        <w:rPr>
          <w:rFonts w:ascii="Arial Narrow" w:hAnsi="Arial Narrow"/>
          <w:b/>
          <w:color w:val="57A357"/>
          <w:sz w:val="48"/>
        </w:rPr>
        <w:t xml:space="preserve">2 </w:t>
      </w:r>
      <w:r w:rsidR="002E764E" w:rsidRPr="00383163">
        <w:rPr>
          <w:rFonts w:ascii="Arial Narrow" w:eastAsia="Calibri" w:hAnsi="Arial Narrow" w:cs="Times New Roman"/>
          <w:b/>
          <w:color w:val="57A357"/>
        </w:rPr>
        <w:t xml:space="preserve">Nowe projekty zagospodarowania rzek </w:t>
      </w:r>
      <w:r w:rsidR="00546844">
        <w:rPr>
          <w:rFonts w:ascii="Arial Narrow" w:eastAsia="Calibri" w:hAnsi="Arial Narrow" w:cs="Times New Roman"/>
          <w:b/>
          <w:color w:val="57A357"/>
        </w:rPr>
        <w:t>pogranicza. Odra i Nysa Łużycka</w:t>
      </w:r>
    </w:p>
    <w:bookmarkEnd w:id="5"/>
    <w:p w:rsidR="002E764E" w:rsidRPr="00BE4AC1" w:rsidRDefault="002E764E" w:rsidP="002E764E">
      <w:pPr>
        <w:spacing w:after="0" w:line="240" w:lineRule="auto"/>
        <w:ind w:left="708"/>
        <w:contextualSpacing/>
        <w:rPr>
          <w:rFonts w:ascii="Arial Narrow" w:eastAsia="Calibri" w:hAnsi="Arial Narrow" w:cs="Times New Roman"/>
        </w:rPr>
      </w:pPr>
    </w:p>
    <w:p w:rsidR="00230C6F" w:rsidRPr="00BE4AC1" w:rsidRDefault="00230C6F" w:rsidP="00230C6F">
      <w:pPr>
        <w:spacing w:after="0" w:line="240" w:lineRule="auto"/>
        <w:contextualSpacing/>
        <w:jc w:val="both"/>
        <w:rPr>
          <w:rFonts w:ascii="Arial Narrow" w:eastAsia="Calibri" w:hAnsi="Arial Narrow" w:cs="Times New Roman"/>
          <w:color w:val="808080" w:themeColor="background1" w:themeShade="80"/>
        </w:rPr>
      </w:pPr>
      <w:bookmarkStart w:id="6" w:name="_Hlk478739746"/>
      <w:r w:rsidRPr="00BE4AC1">
        <w:rPr>
          <w:rFonts w:ascii="Arial Narrow" w:eastAsia="Calibri" w:hAnsi="Arial Narrow" w:cs="Times New Roman"/>
          <w:color w:val="808080" w:themeColor="background1" w:themeShade="80"/>
        </w:rPr>
        <w:t>Jak zwiększyć gospodarcze i turystyczne wykorzystanie Odry? W tej chwili mniej niż jeden procent towarów w Polsce jest transportowanych barkami. Co zrobić aby Odra była bardziej żeglowna niż obecnie, czy problem rozwiążą podpisane ostatnio: porozumienie AGN i polsko-niemiecka Umowa Odrzańska? Czy Polakom i Niemcom tak samo zależy na przywróceniu żeglowności Odry?</w:t>
      </w:r>
    </w:p>
    <w:p w:rsidR="00230C6F" w:rsidRPr="00BE4AC1" w:rsidRDefault="00230C6F" w:rsidP="00230C6F">
      <w:pPr>
        <w:spacing w:after="0" w:line="240" w:lineRule="auto"/>
        <w:contextualSpacing/>
        <w:jc w:val="both"/>
        <w:rPr>
          <w:rFonts w:ascii="Arial Narrow" w:eastAsia="Calibri" w:hAnsi="Arial Narrow" w:cs="Times New Roman"/>
          <w:color w:val="808080" w:themeColor="background1" w:themeShade="80"/>
        </w:rPr>
      </w:pPr>
    </w:p>
    <w:p w:rsidR="00230C6F" w:rsidRPr="00BE4AC1" w:rsidRDefault="00230C6F" w:rsidP="00230C6F">
      <w:pPr>
        <w:spacing w:after="0" w:line="240" w:lineRule="auto"/>
        <w:contextualSpacing/>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lastRenderedPageBreak/>
        <w:t>Przez wiele lat Odra była naturalną autostradą – ekologicznym i tanim sposobem transportu towarów. Jeszcze w latach 70. dwudziestego wieku na Odrze był tłok. Ze Śląska do Szczecina kursowało około 400 jednostek, rocznie transportowano tą drogą ponad 14 mln ton towarów. Niestety to już przeszłość. Po przełomie politycznym w Polsce i zjednoczeniu Niemiec Odra straciła na znaczeniu, przez lata rzeka była zaniedbywana inwestycyjnie i niedoceniana jako droga transportowa i turystyczna. Od lat o poprawę żeglowności Odry zabiegają zarówno Polacy jak i Niemcy. Koszty przystosowania Odrzańskiej Drogi Wodnej do IV klasy żeglowności (wymaganej do prowadzenie żeglugi) są spore, z dzisiejszych szacunków wynika że potrzeba na to od 22 do 24 miliardów złotych. Te inwestycje mają jednak nie tylko znaczenie ekonomiczne. Bardzo ważne są również kwestie związane z bezpieczeństwem. To do czego mogą prowadzić zaniedbania widzieliśmy doskonale 20 lat temu podczas wielkiej powodzi. Jej skutki dotknęły w 1997 r. wielu mieszkańców terenów nadodrzańskich</w:t>
      </w:r>
      <w:r w:rsidR="00973693">
        <w:rPr>
          <w:rFonts w:ascii="Arial Narrow" w:eastAsia="Calibri" w:hAnsi="Arial Narrow" w:cs="Times New Roman"/>
          <w:color w:val="808080" w:themeColor="background1" w:themeShade="80"/>
        </w:rPr>
        <w:t xml:space="preserve"> po obu stronach granicy</w:t>
      </w:r>
      <w:r w:rsidRPr="00BE4AC1">
        <w:rPr>
          <w:rFonts w:ascii="Arial Narrow" w:eastAsia="Calibri" w:hAnsi="Arial Narrow" w:cs="Times New Roman"/>
          <w:color w:val="808080" w:themeColor="background1" w:themeShade="80"/>
        </w:rPr>
        <w:t>.</w:t>
      </w:r>
    </w:p>
    <w:p w:rsidR="00230C6F" w:rsidRPr="00BE4AC1" w:rsidRDefault="00230C6F" w:rsidP="00230C6F">
      <w:pPr>
        <w:spacing w:after="0" w:line="240" w:lineRule="auto"/>
        <w:contextualSpacing/>
        <w:jc w:val="both"/>
        <w:rPr>
          <w:rFonts w:ascii="Arial Narrow" w:eastAsia="Calibri" w:hAnsi="Arial Narrow" w:cs="Times New Roman"/>
          <w:color w:val="808080" w:themeColor="background1" w:themeShade="80"/>
        </w:rPr>
      </w:pPr>
    </w:p>
    <w:p w:rsidR="00230C6F" w:rsidRPr="00BE4AC1" w:rsidRDefault="00230C6F" w:rsidP="00230C6F">
      <w:pPr>
        <w:spacing w:after="0" w:line="240" w:lineRule="auto"/>
        <w:contextualSpacing/>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Warsztat ma pokazać jakie są oczekiwania Polaków i Niemców wobec stanowiącej naszą granicę rzeki. Jakie interesy mamy wspólne, a które interesy całkowicie rozbieżne.  </w:t>
      </w:r>
    </w:p>
    <w:bookmarkEnd w:id="6"/>
    <w:p w:rsidR="00230C6F" w:rsidRPr="00BE4AC1" w:rsidRDefault="00230C6F" w:rsidP="00230C6F">
      <w:pPr>
        <w:spacing w:after="0" w:line="240" w:lineRule="auto"/>
        <w:contextualSpacing/>
        <w:rPr>
          <w:rFonts w:ascii="Arial Narrow" w:eastAsia="Calibri" w:hAnsi="Arial Narrow" w:cs="Times New Roman"/>
          <w:color w:val="808080" w:themeColor="background1" w:themeShade="80"/>
        </w:rPr>
      </w:pPr>
    </w:p>
    <w:p w:rsidR="00107A62" w:rsidRDefault="002E764E" w:rsidP="002E764E">
      <w:pPr>
        <w:spacing w:after="0" w:line="240" w:lineRule="auto"/>
        <w:contextualSpacing/>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Impuls: </w:t>
      </w:r>
    </w:p>
    <w:p w:rsidR="00793AB6" w:rsidRPr="00793AB6" w:rsidRDefault="002E764E" w:rsidP="00793AB6">
      <w:pPr>
        <w:spacing w:after="0" w:line="240" w:lineRule="auto"/>
        <w:contextualSpacing/>
        <w:rPr>
          <w:rFonts w:ascii="Arial Narrow" w:eastAsia="Calibri" w:hAnsi="Arial Narrow" w:cs="Times New Roman"/>
          <w:color w:val="808080" w:themeColor="background1" w:themeShade="80"/>
        </w:rPr>
      </w:pPr>
      <w:bookmarkStart w:id="7" w:name="_Hlk480459427"/>
      <w:r w:rsidRPr="00BE4AC1">
        <w:rPr>
          <w:rFonts w:ascii="Arial Narrow" w:eastAsia="Calibri" w:hAnsi="Arial Narrow" w:cs="Times New Roman"/>
          <w:color w:val="808080" w:themeColor="background1" w:themeShade="80"/>
        </w:rPr>
        <w:t xml:space="preserve">Jörg Vogelsänger, Minister rozwoju wsi, środowiska i rolnictwa Brandenburgii </w:t>
      </w:r>
      <w:bookmarkEnd w:id="7"/>
    </w:p>
    <w:p w:rsidR="00DF57DE" w:rsidRDefault="00DF57DE" w:rsidP="00DF57DE">
      <w:pPr>
        <w:spacing w:after="0" w:line="240" w:lineRule="auto"/>
        <w:contextualSpacing/>
        <w:rPr>
          <w:rFonts w:ascii="Arial Narrow" w:eastAsia="Calibri" w:hAnsi="Arial Narrow" w:cs="Times New Roman"/>
          <w:color w:val="808080" w:themeColor="background1" w:themeShade="80"/>
        </w:rPr>
      </w:pPr>
    </w:p>
    <w:p w:rsidR="00DF57DE" w:rsidRDefault="006C1054" w:rsidP="00DF57DE">
      <w:pPr>
        <w:spacing w:after="0" w:line="240" w:lineRule="auto"/>
        <w:contextualSpacing/>
        <w:rPr>
          <w:rFonts w:ascii="Arial Narrow" w:eastAsia="Calibri" w:hAnsi="Arial Narrow" w:cs="Times New Roman"/>
          <w:color w:val="808080" w:themeColor="background1" w:themeShade="80"/>
        </w:rPr>
      </w:pPr>
      <w:r>
        <w:rPr>
          <w:rFonts w:ascii="Arial Narrow" w:eastAsia="Calibri" w:hAnsi="Arial Narrow" w:cs="Times New Roman"/>
          <w:color w:val="808080" w:themeColor="background1" w:themeShade="80"/>
        </w:rPr>
        <w:t>Uczestnicy:</w:t>
      </w:r>
      <w:r>
        <w:rPr>
          <w:rFonts w:ascii="Arial Narrow" w:eastAsia="Calibri" w:hAnsi="Arial Narrow" w:cs="Times New Roman"/>
          <w:color w:val="808080" w:themeColor="background1" w:themeShade="80"/>
        </w:rPr>
        <w:br/>
      </w:r>
      <w:bookmarkStart w:id="8" w:name="_Hlk480459438"/>
      <w:r w:rsidR="00F058EB" w:rsidRPr="00A91045">
        <w:rPr>
          <w:rFonts w:ascii="Arial Narrow" w:eastAsia="Calibri" w:hAnsi="Arial Narrow" w:cs="Times New Roman"/>
          <w:color w:val="808080" w:themeColor="background1" w:themeShade="80"/>
        </w:rPr>
        <w:t>Andreas Oppermann</w:t>
      </w:r>
      <w:r w:rsidR="00A91045" w:rsidRPr="00A91045">
        <w:rPr>
          <w:rFonts w:ascii="Arial Narrow" w:eastAsia="Calibri" w:hAnsi="Arial Narrow" w:cs="Times New Roman"/>
          <w:color w:val="808080" w:themeColor="background1" w:themeShade="80"/>
        </w:rPr>
        <w:t xml:space="preserve">, </w:t>
      </w:r>
      <w:r w:rsidR="00A91045">
        <w:rPr>
          <w:rFonts w:ascii="Arial Narrow" w:eastAsia="Calibri" w:hAnsi="Arial Narrow" w:cs="Times New Roman"/>
          <w:color w:val="808080" w:themeColor="background1" w:themeShade="80"/>
        </w:rPr>
        <w:t>szef studia we Frankfurcie nad Odrą, rbb</w:t>
      </w:r>
      <w:r w:rsidR="00DF57DE" w:rsidRPr="00DF57DE">
        <w:rPr>
          <w:rFonts w:ascii="Arial Narrow" w:eastAsia="Calibri" w:hAnsi="Arial Narrow" w:cs="Times New Roman"/>
          <w:color w:val="808080" w:themeColor="background1" w:themeShade="80"/>
        </w:rPr>
        <w:t xml:space="preserve"> </w:t>
      </w:r>
    </w:p>
    <w:p w:rsidR="00DF57DE" w:rsidRPr="00BE4AC1" w:rsidRDefault="00DF57DE" w:rsidP="00DF57DE">
      <w:pPr>
        <w:spacing w:after="0" w:line="240" w:lineRule="auto"/>
        <w:contextualSpacing/>
        <w:rPr>
          <w:rFonts w:ascii="Arial Narrow" w:eastAsia="Calibri" w:hAnsi="Arial Narrow" w:cs="Times New Roman"/>
          <w:color w:val="808080" w:themeColor="background1" w:themeShade="80"/>
        </w:rPr>
      </w:pPr>
      <w:r w:rsidRPr="00793AB6">
        <w:rPr>
          <w:rFonts w:ascii="Arial Narrow" w:eastAsia="Calibri" w:hAnsi="Arial Narrow" w:cs="Times New Roman"/>
          <w:color w:val="808080" w:themeColor="background1" w:themeShade="80"/>
        </w:rPr>
        <w:t>Jan Pyś</w:t>
      </w:r>
      <w:r>
        <w:rPr>
          <w:rFonts w:ascii="Arial Narrow" w:eastAsia="Calibri" w:hAnsi="Arial Narrow" w:cs="Times New Roman"/>
          <w:color w:val="808080" w:themeColor="background1" w:themeShade="80"/>
        </w:rPr>
        <w:t>, Dyrektor Urzę</w:t>
      </w:r>
      <w:r w:rsidRPr="00793AB6">
        <w:rPr>
          <w:rFonts w:ascii="Arial Narrow" w:eastAsia="Calibri" w:hAnsi="Arial Narrow" w:cs="Times New Roman"/>
          <w:color w:val="808080" w:themeColor="background1" w:themeShade="80"/>
        </w:rPr>
        <w:t>d</w:t>
      </w:r>
      <w:r>
        <w:rPr>
          <w:rFonts w:ascii="Arial Narrow" w:eastAsia="Calibri" w:hAnsi="Arial Narrow" w:cs="Times New Roman"/>
          <w:color w:val="808080" w:themeColor="background1" w:themeShade="80"/>
        </w:rPr>
        <w:t>u</w:t>
      </w:r>
      <w:r w:rsidRPr="00793AB6">
        <w:rPr>
          <w:rFonts w:ascii="Arial Narrow" w:eastAsia="Calibri" w:hAnsi="Arial Narrow" w:cs="Times New Roman"/>
          <w:color w:val="808080" w:themeColor="background1" w:themeShade="80"/>
        </w:rPr>
        <w:t xml:space="preserve"> Żeglugi Śródlądowej</w:t>
      </w:r>
      <w:r>
        <w:rPr>
          <w:rFonts w:ascii="Arial Narrow" w:eastAsia="Calibri" w:hAnsi="Arial Narrow" w:cs="Times New Roman"/>
          <w:color w:val="808080" w:themeColor="background1" w:themeShade="80"/>
        </w:rPr>
        <w:t xml:space="preserve"> we Wrocławiu</w:t>
      </w:r>
    </w:p>
    <w:p w:rsidR="002E764E" w:rsidRPr="00BE4AC1" w:rsidRDefault="00907C5E" w:rsidP="00907C5E">
      <w:pPr>
        <w:spacing w:after="0" w:line="240" w:lineRule="auto"/>
        <w:contextualSpacing/>
        <w:rPr>
          <w:rFonts w:ascii="Arial Narrow" w:eastAsia="Calibri" w:hAnsi="Arial Narrow" w:cs="Times New Roman"/>
          <w:color w:val="808080" w:themeColor="background1" w:themeShade="80"/>
        </w:rPr>
      </w:pPr>
      <w:r>
        <w:rPr>
          <w:rFonts w:ascii="Arial Narrow" w:eastAsia="Calibri" w:hAnsi="Arial Narrow" w:cs="Times New Roman"/>
          <w:color w:val="808080" w:themeColor="background1" w:themeShade="80"/>
        </w:rPr>
        <w:br/>
      </w:r>
      <w:bookmarkEnd w:id="8"/>
      <w:r w:rsidR="002E764E" w:rsidRPr="00BE4AC1">
        <w:rPr>
          <w:rFonts w:ascii="Arial Narrow" w:eastAsia="Calibri" w:hAnsi="Arial Narrow" w:cs="Times New Roman"/>
          <w:color w:val="808080" w:themeColor="background1" w:themeShade="80"/>
        </w:rPr>
        <w:t xml:space="preserve">Moderacja: </w:t>
      </w:r>
      <w:r w:rsidR="0015279D" w:rsidRPr="00BE4AC1">
        <w:rPr>
          <w:rFonts w:ascii="Arial Narrow" w:eastAsia="Calibri" w:hAnsi="Arial Narrow" w:cs="Times New Roman"/>
          <w:color w:val="808080" w:themeColor="background1" w:themeShade="80"/>
        </w:rPr>
        <w:br/>
      </w:r>
      <w:r w:rsidR="002E764E" w:rsidRPr="00BE4AC1">
        <w:rPr>
          <w:rFonts w:ascii="Arial Narrow" w:eastAsia="Calibri" w:hAnsi="Arial Narrow" w:cs="Times New Roman"/>
          <w:color w:val="808080" w:themeColor="background1" w:themeShade="80"/>
        </w:rPr>
        <w:t>Joanna Skonieczna, Polskie Radio Szczecin</w:t>
      </w:r>
    </w:p>
    <w:p w:rsidR="00DA76B6" w:rsidRPr="00BE4AC1" w:rsidRDefault="00DA76B6" w:rsidP="00EF67BC">
      <w:pPr>
        <w:spacing w:after="0" w:line="240" w:lineRule="auto"/>
        <w:rPr>
          <w:rFonts w:ascii="Arial Narrow" w:hAnsi="Arial Narrow"/>
          <w:b/>
          <w:color w:val="31849B" w:themeColor="accent5" w:themeShade="BF"/>
        </w:rPr>
      </w:pPr>
    </w:p>
    <w:p w:rsidR="00AF0617" w:rsidRPr="00383163" w:rsidRDefault="00DA76B6" w:rsidP="00EF67BC">
      <w:pPr>
        <w:spacing w:after="0" w:line="240" w:lineRule="auto"/>
        <w:rPr>
          <w:rFonts w:ascii="Arial Narrow" w:hAnsi="Arial Narrow"/>
          <w:b/>
          <w:color w:val="57A357"/>
        </w:rPr>
      </w:pPr>
      <w:bookmarkStart w:id="9" w:name="_Hlk481750991"/>
      <w:r w:rsidRPr="00383163">
        <w:rPr>
          <w:rFonts w:ascii="Arial Narrow" w:hAnsi="Arial Narrow"/>
          <w:b/>
          <w:color w:val="57A357"/>
          <w:sz w:val="48"/>
        </w:rPr>
        <w:t xml:space="preserve">3 </w:t>
      </w:r>
      <w:r w:rsidR="00AF0617" w:rsidRPr="00383163">
        <w:rPr>
          <w:rFonts w:ascii="Arial Narrow" w:hAnsi="Arial Narrow"/>
          <w:b/>
          <w:color w:val="57A357"/>
        </w:rPr>
        <w:t>Dywersyfikacja energetyczna w Europie – interesy Polski i Niemiec</w:t>
      </w:r>
    </w:p>
    <w:bookmarkEnd w:id="9"/>
    <w:p w:rsidR="00380E6E" w:rsidRPr="00BE4AC1" w:rsidRDefault="00AF0617" w:rsidP="005B415F">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highlight w:val="yellow"/>
        </w:rPr>
        <w:br/>
      </w:r>
      <w:r w:rsidR="00380E6E" w:rsidRPr="00BE4AC1">
        <w:rPr>
          <w:rFonts w:ascii="Arial Narrow" w:eastAsia="Calibri" w:hAnsi="Arial Narrow" w:cs="Times New Roman"/>
          <w:color w:val="808080" w:themeColor="background1" w:themeShade="80"/>
        </w:rPr>
        <w:t>Podczas warsztatu prowadzonego przez dziennikarzy z Polski i Niemiec zaproszeni goście oraz uczestnicy warsztatu przedyskutują kwestie związane z podstawowymi celami polityki ene</w:t>
      </w:r>
      <w:r w:rsidR="00C36749" w:rsidRPr="00BE4AC1">
        <w:rPr>
          <w:rFonts w:ascii="Arial Narrow" w:eastAsia="Calibri" w:hAnsi="Arial Narrow" w:cs="Times New Roman"/>
          <w:color w:val="808080" w:themeColor="background1" w:themeShade="80"/>
        </w:rPr>
        <w:t>rgetycznej Unii Europejskiej (w </w:t>
      </w:r>
      <w:r w:rsidR="00380E6E" w:rsidRPr="00BE4AC1">
        <w:rPr>
          <w:rFonts w:ascii="Arial Narrow" w:eastAsia="Calibri" w:hAnsi="Arial Narrow" w:cs="Times New Roman"/>
          <w:color w:val="808080" w:themeColor="background1" w:themeShade="80"/>
        </w:rPr>
        <w:t>tym powiązanie sieci energetycznych krajów UE), omówią obszary wspólnej polityki energetycznej, a także zagadnienia bezpieczeństwa dostaw energii. Kolejnymi tematami będą efektywność energetyczna (oszczędność energii, rozwój nowych i odnawialnych form energii), węgiel i energia atomowa (perspektywy dla energetyki węglo</w:t>
      </w:r>
      <w:r w:rsidR="007E4A9B" w:rsidRPr="00BE4AC1">
        <w:rPr>
          <w:rFonts w:ascii="Arial Narrow" w:eastAsia="Calibri" w:hAnsi="Arial Narrow" w:cs="Times New Roman"/>
          <w:color w:val="808080" w:themeColor="background1" w:themeShade="80"/>
        </w:rPr>
        <w:t>wej w Polsce i </w:t>
      </w:r>
      <w:r w:rsidR="00380E6E" w:rsidRPr="00BE4AC1">
        <w:rPr>
          <w:rFonts w:ascii="Arial Narrow" w:eastAsia="Calibri" w:hAnsi="Arial Narrow" w:cs="Times New Roman"/>
          <w:color w:val="808080" w:themeColor="background1" w:themeShade="80"/>
        </w:rPr>
        <w:t>Niemczech, energetyka jądrowa w opinii polskiego i niemieckiego społeczeństwa) oraz najważniejsze projekty energetyczne w Europie - konsekwencje dla Polski i Niemiec. Wnioskami z warsztatu będzie próba ulokowania Polski i Niemiec na energetycznej mapie Europy.</w:t>
      </w:r>
      <w:r w:rsidR="005B415F" w:rsidRPr="00BE4AC1">
        <w:rPr>
          <w:rFonts w:ascii="Arial Narrow" w:eastAsia="Calibri" w:hAnsi="Arial Narrow" w:cs="Times New Roman"/>
          <w:color w:val="808080" w:themeColor="background1" w:themeShade="80"/>
        </w:rPr>
        <w:t xml:space="preserve"> </w:t>
      </w:r>
      <w:bookmarkEnd w:id="4"/>
      <w:r w:rsidR="00380E6E" w:rsidRPr="00BE4AC1">
        <w:rPr>
          <w:rFonts w:ascii="Arial Narrow" w:eastAsia="Calibri" w:hAnsi="Arial Narrow" w:cs="Times New Roman"/>
          <w:color w:val="808080" w:themeColor="background1" w:themeShade="80"/>
        </w:rPr>
        <w:t xml:space="preserve">Każdy z działów tematycznych będzie zakończony pytaniami słuchaczy. </w:t>
      </w:r>
    </w:p>
    <w:p w:rsidR="00380E6E" w:rsidRPr="00BE4AC1" w:rsidRDefault="00380E6E" w:rsidP="00380E6E">
      <w:pPr>
        <w:spacing w:after="0" w:line="240" w:lineRule="auto"/>
        <w:rPr>
          <w:rFonts w:ascii="Arial Narrow" w:eastAsia="Calibri" w:hAnsi="Arial Narrow" w:cs="Times New Roman"/>
          <w:color w:val="808080" w:themeColor="background1" w:themeShade="80"/>
        </w:rPr>
      </w:pPr>
    </w:p>
    <w:p w:rsidR="00D95372" w:rsidRPr="00BE4AC1" w:rsidRDefault="00380E6E" w:rsidP="00380E6E">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Uczestnicy: </w:t>
      </w:r>
      <w:r w:rsidRPr="00BE4AC1">
        <w:rPr>
          <w:rFonts w:ascii="Arial Narrow" w:eastAsia="Calibri" w:hAnsi="Arial Narrow" w:cs="Times New Roman"/>
          <w:color w:val="808080" w:themeColor="background1" w:themeShade="80"/>
        </w:rPr>
        <w:br/>
      </w:r>
      <w:bookmarkStart w:id="10" w:name="_Hlk477859884"/>
      <w:r w:rsidR="00D95372" w:rsidRPr="00BE4AC1">
        <w:rPr>
          <w:rFonts w:ascii="Arial Narrow" w:eastAsia="Calibri" w:hAnsi="Arial Narrow" w:cs="Times New Roman"/>
          <w:color w:val="808080" w:themeColor="background1" w:themeShade="80"/>
        </w:rPr>
        <w:t>Michał Jarczyński</w:t>
      </w:r>
      <w:r w:rsidR="007E4A9B" w:rsidRPr="00BE4AC1">
        <w:rPr>
          <w:rFonts w:ascii="Arial Narrow" w:eastAsia="Calibri" w:hAnsi="Arial Narrow" w:cs="Times New Roman"/>
          <w:color w:val="808080" w:themeColor="background1" w:themeShade="80"/>
        </w:rPr>
        <w:t>,</w:t>
      </w:r>
      <w:r w:rsidR="00C61E34">
        <w:rPr>
          <w:rFonts w:ascii="Arial Narrow" w:eastAsia="Calibri" w:hAnsi="Arial Narrow" w:cs="Times New Roman"/>
          <w:color w:val="808080" w:themeColor="background1" w:themeShade="80"/>
        </w:rPr>
        <w:t xml:space="preserve"> </w:t>
      </w:r>
      <w:bookmarkStart w:id="11" w:name="_Hlk481478979"/>
      <w:r w:rsidR="00C61E34">
        <w:rPr>
          <w:rFonts w:ascii="Arial Narrow" w:eastAsia="Calibri" w:hAnsi="Arial Narrow" w:cs="Times New Roman"/>
          <w:color w:val="808080" w:themeColor="background1" w:themeShade="80"/>
        </w:rPr>
        <w:t>członek Z</w:t>
      </w:r>
      <w:r w:rsidR="00D95372" w:rsidRPr="00BE4AC1">
        <w:rPr>
          <w:rFonts w:ascii="Arial Narrow" w:eastAsia="Calibri" w:hAnsi="Arial Narrow" w:cs="Times New Roman"/>
          <w:color w:val="808080" w:themeColor="background1" w:themeShade="80"/>
        </w:rPr>
        <w:t xml:space="preserve">arządu Lubuskiego Towarzystwa na Rzecz Rozwoju Energetyki </w:t>
      </w:r>
      <w:bookmarkEnd w:id="10"/>
      <w:bookmarkEnd w:id="11"/>
    </w:p>
    <w:p w:rsidR="005256BA" w:rsidRPr="00BE4AC1" w:rsidRDefault="005256BA" w:rsidP="00EF67BC">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Felix Müsgens</w:t>
      </w:r>
      <w:r w:rsidR="00CB7E79" w:rsidRPr="00BE4AC1">
        <w:rPr>
          <w:rFonts w:ascii="Arial Narrow" w:eastAsia="Calibri" w:hAnsi="Arial Narrow" w:cs="Times New Roman"/>
          <w:color w:val="808080" w:themeColor="background1" w:themeShade="80"/>
        </w:rPr>
        <w:t xml:space="preserve">, </w:t>
      </w:r>
      <w:bookmarkStart w:id="12" w:name="_Hlk481478994"/>
      <w:r w:rsidR="00CB7E79" w:rsidRPr="00BE4AC1">
        <w:rPr>
          <w:rFonts w:ascii="Arial Narrow" w:eastAsia="Calibri" w:hAnsi="Arial Narrow" w:cs="Times New Roman"/>
          <w:color w:val="808080" w:themeColor="background1" w:themeShade="80"/>
        </w:rPr>
        <w:t>gospodarka energetyczna, Brandenburski Uniwersytet Techniczny</w:t>
      </w:r>
      <w:r w:rsidRPr="00BE4AC1">
        <w:rPr>
          <w:rFonts w:ascii="Arial Narrow" w:eastAsia="Calibri" w:hAnsi="Arial Narrow" w:cs="Times New Roman"/>
          <w:color w:val="808080" w:themeColor="background1" w:themeShade="80"/>
        </w:rPr>
        <w:t xml:space="preserve"> w Cottbus</w:t>
      </w:r>
      <w:r w:rsidR="007E4A9B" w:rsidRPr="00BE4AC1">
        <w:rPr>
          <w:rFonts w:ascii="Arial Narrow" w:eastAsia="Calibri" w:hAnsi="Arial Narrow" w:cs="Times New Roman"/>
          <w:color w:val="808080" w:themeColor="background1" w:themeShade="80"/>
        </w:rPr>
        <w:t>-Senftenberg</w:t>
      </w:r>
      <w:bookmarkEnd w:id="12"/>
    </w:p>
    <w:p w:rsidR="00D95372" w:rsidRPr="00BE4AC1" w:rsidRDefault="00D95372" w:rsidP="00EF67BC">
      <w:pPr>
        <w:spacing w:after="0" w:line="240" w:lineRule="auto"/>
        <w:rPr>
          <w:rFonts w:ascii="Arial Narrow" w:eastAsia="Calibri" w:hAnsi="Arial Narrow" w:cs="Times New Roman"/>
          <w:color w:val="808080" w:themeColor="background1" w:themeShade="80"/>
        </w:rPr>
      </w:pPr>
    </w:p>
    <w:p w:rsidR="00AF0617" w:rsidRPr="00BE4AC1" w:rsidRDefault="00AF0617" w:rsidP="00EF67BC">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Moderacja: </w:t>
      </w:r>
    </w:p>
    <w:p w:rsidR="00AF0617" w:rsidRPr="00107A62" w:rsidRDefault="00AF0617" w:rsidP="00107A62">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Krzysztof Baług, Radio Zachód </w:t>
      </w:r>
      <w:r w:rsidRPr="00BE4AC1">
        <w:rPr>
          <w:rFonts w:ascii="Arial Narrow" w:eastAsia="Calibri" w:hAnsi="Arial Narrow" w:cs="Times New Roman"/>
          <w:color w:val="808080" w:themeColor="background1" w:themeShade="80"/>
        </w:rPr>
        <w:br/>
        <w:t xml:space="preserve">Andreas Rausch, </w:t>
      </w:r>
      <w:r w:rsidR="00BB2F11" w:rsidRPr="00BE4AC1">
        <w:rPr>
          <w:rFonts w:ascii="Arial Narrow" w:eastAsia="Calibri" w:hAnsi="Arial Narrow" w:cs="Times New Roman"/>
          <w:color w:val="808080" w:themeColor="background1" w:themeShade="80"/>
        </w:rPr>
        <w:t>kierownik redakcji aktualności radia i telewizji w studiu regionalnym Radia Berlin-Brandenburg w Cottbus</w:t>
      </w:r>
    </w:p>
    <w:p w:rsidR="0050525F" w:rsidRPr="00BE4AC1" w:rsidRDefault="0050525F" w:rsidP="003E6346">
      <w:pPr>
        <w:spacing w:after="0" w:line="240" w:lineRule="auto"/>
        <w:rPr>
          <w:rFonts w:ascii="Arial Narrow" w:hAnsi="Arial Narrow"/>
          <w:b/>
          <w:color w:val="92CDDC" w:themeColor="accent5" w:themeTint="99"/>
        </w:rPr>
      </w:pPr>
    </w:p>
    <w:p w:rsidR="003E6346" w:rsidRPr="00383163" w:rsidRDefault="003E6346" w:rsidP="003E6346">
      <w:pPr>
        <w:spacing w:after="0" w:line="240" w:lineRule="auto"/>
        <w:rPr>
          <w:rFonts w:ascii="Arial Narrow" w:hAnsi="Arial Narrow"/>
          <w:b/>
          <w:color w:val="9BBB59" w:themeColor="accent3"/>
        </w:rPr>
      </w:pPr>
      <w:r w:rsidRPr="00383163">
        <w:rPr>
          <w:rFonts w:ascii="Arial Narrow" w:hAnsi="Arial Narrow"/>
          <w:b/>
          <w:color w:val="9BBB59" w:themeColor="accent3"/>
        </w:rPr>
        <w:t xml:space="preserve">16:30-17:00 </w:t>
      </w:r>
      <w:r w:rsidR="007E4A9B" w:rsidRPr="00383163">
        <w:rPr>
          <w:rFonts w:ascii="Arial Narrow" w:hAnsi="Arial Narrow"/>
          <w:b/>
          <w:color w:val="9BBB59" w:themeColor="accent3"/>
        </w:rPr>
        <w:tab/>
      </w:r>
      <w:r w:rsidR="00716B4F" w:rsidRPr="00383163">
        <w:rPr>
          <w:rFonts w:ascii="Arial Narrow" w:hAnsi="Arial Narrow"/>
          <w:b/>
          <w:color w:val="9BBB59" w:themeColor="accent3"/>
        </w:rPr>
        <w:t xml:space="preserve">         </w:t>
      </w:r>
      <w:r w:rsidRPr="00383163">
        <w:rPr>
          <w:rFonts w:ascii="Arial Narrow" w:hAnsi="Arial Narrow"/>
          <w:b/>
          <w:color w:val="9BBB59" w:themeColor="accent3"/>
        </w:rPr>
        <w:t>Przerwa kawowa</w:t>
      </w:r>
      <w:r w:rsidR="00602DB4" w:rsidRPr="00383163">
        <w:rPr>
          <w:rFonts w:ascii="Arial Narrow" w:hAnsi="Arial Narrow"/>
          <w:b/>
          <w:color w:val="9BBB59" w:themeColor="accent3"/>
        </w:rPr>
        <w:t>, Palmiarnia</w:t>
      </w:r>
    </w:p>
    <w:p w:rsidR="0050525F" w:rsidRPr="00BE4AC1" w:rsidRDefault="0050525F" w:rsidP="00AF0617">
      <w:pPr>
        <w:spacing w:after="0" w:line="240" w:lineRule="auto"/>
        <w:rPr>
          <w:rFonts w:ascii="Arial Narrow" w:hAnsi="Arial Narrow"/>
          <w:b/>
          <w:color w:val="31849B" w:themeColor="accent5" w:themeShade="BF"/>
        </w:rPr>
      </w:pPr>
    </w:p>
    <w:p w:rsidR="00716B4F" w:rsidRPr="00383163" w:rsidRDefault="00867755" w:rsidP="00851D5E">
      <w:pPr>
        <w:spacing w:after="0" w:line="240" w:lineRule="auto"/>
        <w:ind w:left="1410" w:hanging="1410"/>
        <w:rPr>
          <w:rFonts w:ascii="Arial Narrow" w:hAnsi="Arial Narrow"/>
          <w:b/>
          <w:color w:val="57A357"/>
        </w:rPr>
      </w:pPr>
      <w:bookmarkStart w:id="13" w:name="_Hlk481751008"/>
      <w:r w:rsidRPr="00383163">
        <w:rPr>
          <w:rFonts w:ascii="Arial Narrow" w:hAnsi="Arial Narrow"/>
          <w:b/>
          <w:color w:val="57A357"/>
        </w:rPr>
        <w:t xml:space="preserve">17:00-18:00 </w:t>
      </w:r>
      <w:r w:rsidR="007E4A9B" w:rsidRPr="00383163">
        <w:rPr>
          <w:rFonts w:ascii="Arial Narrow" w:hAnsi="Arial Narrow"/>
          <w:b/>
          <w:color w:val="57A357"/>
        </w:rPr>
        <w:tab/>
      </w:r>
      <w:r w:rsidR="00716B4F" w:rsidRPr="00383163">
        <w:rPr>
          <w:rFonts w:ascii="Arial Narrow" w:hAnsi="Arial Narrow"/>
          <w:b/>
          <w:color w:val="57A357"/>
        </w:rPr>
        <w:t xml:space="preserve">         </w:t>
      </w:r>
      <w:r w:rsidRPr="00383163">
        <w:rPr>
          <w:rFonts w:ascii="Arial Narrow" w:hAnsi="Arial Narrow"/>
          <w:b/>
          <w:color w:val="57A357"/>
        </w:rPr>
        <w:t>Rozmowy z nominowanymi</w:t>
      </w:r>
      <w:r w:rsidR="00C84CCA" w:rsidRPr="00383163">
        <w:rPr>
          <w:rFonts w:ascii="Arial Narrow" w:hAnsi="Arial Narrow"/>
          <w:b/>
          <w:color w:val="57A357"/>
        </w:rPr>
        <w:t xml:space="preserve"> </w:t>
      </w:r>
      <w:r w:rsidR="00851D5E" w:rsidRPr="00383163">
        <w:rPr>
          <w:rFonts w:ascii="Arial Narrow" w:hAnsi="Arial Narrow"/>
          <w:b/>
          <w:color w:val="57A357"/>
        </w:rPr>
        <w:t>do XX Polsko-Niemieck</w:t>
      </w:r>
      <w:r w:rsidR="00716B4F" w:rsidRPr="00383163">
        <w:rPr>
          <w:rFonts w:ascii="Arial Narrow" w:hAnsi="Arial Narrow"/>
          <w:b/>
          <w:color w:val="57A357"/>
        </w:rPr>
        <w:t>iej Nagrody Dziennikarskiej im.</w:t>
      </w:r>
    </w:p>
    <w:p w:rsidR="00C84CCA" w:rsidRPr="00383163" w:rsidRDefault="00716B4F" w:rsidP="00851D5E">
      <w:pPr>
        <w:spacing w:after="0" w:line="240" w:lineRule="auto"/>
        <w:ind w:left="1410" w:hanging="1410"/>
        <w:rPr>
          <w:rFonts w:ascii="Arial Narrow" w:hAnsi="Arial Narrow"/>
          <w:color w:val="57A357"/>
        </w:rPr>
      </w:pPr>
      <w:r w:rsidRPr="00383163">
        <w:rPr>
          <w:rFonts w:ascii="Arial Narrow" w:hAnsi="Arial Narrow"/>
          <w:b/>
          <w:color w:val="57A357"/>
        </w:rPr>
        <w:t xml:space="preserve">                                     </w:t>
      </w:r>
      <w:r w:rsidR="00851D5E" w:rsidRPr="00383163">
        <w:rPr>
          <w:rFonts w:ascii="Arial Narrow" w:hAnsi="Arial Narrow"/>
          <w:b/>
          <w:color w:val="57A357"/>
        </w:rPr>
        <w:t>Tadeusza Mazowieckiego 2017</w:t>
      </w:r>
    </w:p>
    <w:bookmarkEnd w:id="13"/>
    <w:p w:rsidR="00217591" w:rsidRDefault="009E3E16" w:rsidP="00217591">
      <w:pPr>
        <w:spacing w:after="0" w:line="240" w:lineRule="auto"/>
        <w:jc w:val="both"/>
        <w:rPr>
          <w:rFonts w:ascii="Arial Narrow" w:hAnsi="Arial Narrow"/>
          <w:color w:val="808080" w:themeColor="background1" w:themeShade="80"/>
        </w:rPr>
      </w:pPr>
      <w:r w:rsidRPr="00BE4AC1">
        <w:rPr>
          <w:rFonts w:ascii="Arial Narrow" w:hAnsi="Arial Narrow"/>
          <w:color w:val="808080" w:themeColor="background1" w:themeShade="80"/>
        </w:rPr>
        <w:br/>
      </w:r>
      <w:r w:rsidR="00217591" w:rsidRPr="00217591">
        <w:rPr>
          <w:rFonts w:ascii="Arial Narrow" w:hAnsi="Arial Narrow"/>
          <w:color w:val="808080" w:themeColor="background1" w:themeShade="80"/>
        </w:rPr>
        <w:t xml:space="preserve">Jak w czasach kiedy zaufanie do mediów jest coraz mniejsze dziennikarze mają opowiadać historie w sposób rzeczowy i godny zaufania, przede wszystkim jeśli nieufność rozsiewana jest także przez polityków? Jak odzyskać zaufanie bohatera i czytelnika? Jak wyjaśniać rzeczy, demontować stereotypy bez stawania się aktywistą? </w:t>
      </w:r>
      <w:r w:rsidR="00217591">
        <w:rPr>
          <w:rFonts w:ascii="Arial Narrow" w:hAnsi="Arial Narrow"/>
          <w:color w:val="808080" w:themeColor="background1" w:themeShade="80"/>
        </w:rPr>
        <w:t xml:space="preserve">Czy </w:t>
      </w:r>
      <w:r w:rsidR="00217591">
        <w:rPr>
          <w:rFonts w:ascii="Arial Narrow" w:hAnsi="Arial Narrow"/>
          <w:color w:val="808080" w:themeColor="background1" w:themeShade="80"/>
        </w:rPr>
        <w:lastRenderedPageBreak/>
        <w:t>w </w:t>
      </w:r>
      <w:r w:rsidR="00217591" w:rsidRPr="00217591">
        <w:rPr>
          <w:rFonts w:ascii="Arial Narrow" w:hAnsi="Arial Narrow"/>
          <w:color w:val="808080" w:themeColor="background1" w:themeShade="80"/>
        </w:rPr>
        <w:t xml:space="preserve">dzisiejszych czasach także dziennikarze muszą mieć przekonania polityczne, jeśli granice demokracji są ciągle poszerzane? </w:t>
      </w:r>
    </w:p>
    <w:p w:rsidR="00217591" w:rsidRDefault="00217591" w:rsidP="00217591">
      <w:pPr>
        <w:spacing w:after="0" w:line="240" w:lineRule="auto"/>
        <w:rPr>
          <w:rFonts w:ascii="Arial Narrow" w:hAnsi="Arial Narrow"/>
          <w:color w:val="808080" w:themeColor="background1" w:themeShade="80"/>
        </w:rPr>
      </w:pPr>
    </w:p>
    <w:p w:rsidR="00217591" w:rsidRPr="00217591" w:rsidRDefault="00217591" w:rsidP="00217591">
      <w:pPr>
        <w:spacing w:after="0" w:line="240" w:lineRule="auto"/>
        <w:rPr>
          <w:rFonts w:ascii="Arial Narrow" w:hAnsi="Arial Narrow"/>
          <w:color w:val="808080" w:themeColor="background1" w:themeShade="80"/>
          <w:highlight w:val="yellow"/>
        </w:rPr>
      </w:pPr>
      <w:r>
        <w:rPr>
          <w:rFonts w:ascii="Arial Narrow" w:hAnsi="Arial Narrow"/>
          <w:color w:val="808080" w:themeColor="background1" w:themeShade="80"/>
        </w:rPr>
        <w:t>Uczestnicy:</w:t>
      </w:r>
      <w:r>
        <w:rPr>
          <w:rFonts w:ascii="Arial Narrow" w:hAnsi="Arial Narrow"/>
          <w:color w:val="808080" w:themeColor="background1" w:themeShade="80"/>
        </w:rPr>
        <w:br/>
      </w:r>
      <w:r w:rsidRPr="00EE34BB">
        <w:rPr>
          <w:rFonts w:ascii="Arial Narrow" w:hAnsi="Arial Narrow"/>
          <w:color w:val="808080" w:themeColor="background1" w:themeShade="80"/>
        </w:rPr>
        <w:t>Grażyna Bochenek, Radio Rzeszów, nominowana za pracę „Normalni ludzie cz.1“</w:t>
      </w:r>
    </w:p>
    <w:p w:rsidR="00217591" w:rsidRPr="00ED1358" w:rsidRDefault="00217591" w:rsidP="00217591">
      <w:pPr>
        <w:spacing w:after="0" w:line="240" w:lineRule="auto"/>
        <w:rPr>
          <w:rFonts w:ascii="Arial Narrow" w:hAnsi="Arial Narrow"/>
          <w:color w:val="808080" w:themeColor="background1" w:themeShade="80"/>
        </w:rPr>
      </w:pPr>
      <w:r w:rsidRPr="00ED1358">
        <w:rPr>
          <w:rFonts w:ascii="Arial Narrow" w:hAnsi="Arial Narrow"/>
          <w:color w:val="808080" w:themeColor="background1" w:themeShade="80"/>
        </w:rPr>
        <w:t xml:space="preserve">Jarosław Gugała, </w:t>
      </w:r>
      <w:r w:rsidR="00217644">
        <w:rPr>
          <w:rFonts w:ascii="Arial Narrow" w:hAnsi="Arial Narrow"/>
          <w:color w:val="808080" w:themeColor="background1" w:themeShade="80"/>
        </w:rPr>
        <w:t>Polsat</w:t>
      </w:r>
      <w:r w:rsidRPr="00ED1358">
        <w:rPr>
          <w:rFonts w:ascii="Arial Narrow" w:hAnsi="Arial Narrow"/>
          <w:color w:val="808080" w:themeColor="background1" w:themeShade="80"/>
        </w:rPr>
        <w:t xml:space="preserve"> News</w:t>
      </w:r>
      <w:r w:rsidR="00217644">
        <w:rPr>
          <w:rFonts w:ascii="Arial Narrow" w:hAnsi="Arial Narrow"/>
          <w:color w:val="808080" w:themeColor="background1" w:themeShade="80"/>
        </w:rPr>
        <w:t>,</w:t>
      </w:r>
      <w:r w:rsidRPr="00ED1358">
        <w:rPr>
          <w:rFonts w:ascii="Arial Narrow" w:hAnsi="Arial Narrow"/>
          <w:color w:val="808080" w:themeColor="background1" w:themeShade="80"/>
        </w:rPr>
        <w:t xml:space="preserve"> nominowani za pracę „Państwo to my“</w:t>
      </w:r>
    </w:p>
    <w:p w:rsidR="00217591" w:rsidRPr="00DA7EEE" w:rsidRDefault="00217591" w:rsidP="00217591">
      <w:pPr>
        <w:spacing w:after="0" w:line="240" w:lineRule="auto"/>
        <w:rPr>
          <w:rFonts w:ascii="Arial Narrow" w:hAnsi="Arial Narrow"/>
          <w:color w:val="808080" w:themeColor="background1" w:themeShade="80"/>
          <w:lang w:val="de-DE"/>
        </w:rPr>
      </w:pPr>
      <w:r w:rsidRPr="00DA7EEE">
        <w:rPr>
          <w:rFonts w:ascii="Arial Narrow" w:hAnsi="Arial Narrow"/>
          <w:color w:val="808080" w:themeColor="background1" w:themeShade="80"/>
          <w:lang w:val="de-DE"/>
        </w:rPr>
        <w:t>Lutz Hofmann, Mitteldeutscher Rundfunk, Osteuropa &amp; Dokumentatione</w:t>
      </w:r>
      <w:r w:rsidR="00973693">
        <w:rPr>
          <w:rFonts w:ascii="Arial Narrow" w:hAnsi="Arial Narrow"/>
          <w:color w:val="808080" w:themeColor="background1" w:themeShade="80"/>
          <w:lang w:val="de-DE"/>
        </w:rPr>
        <w:t>n Fernsehen, nominowany za pracę</w:t>
      </w:r>
      <w:r w:rsidRPr="00DA7EEE">
        <w:rPr>
          <w:rFonts w:ascii="Arial Narrow" w:hAnsi="Arial Narrow"/>
          <w:color w:val="808080" w:themeColor="background1" w:themeShade="80"/>
          <w:lang w:val="de-DE"/>
        </w:rPr>
        <w:t xml:space="preserve"> „Heute im Osten - Reportage - Bauernland in Polenhand“ </w:t>
      </w:r>
    </w:p>
    <w:p w:rsidR="00217591" w:rsidRPr="001C1CC0" w:rsidRDefault="00217591" w:rsidP="00217591">
      <w:pPr>
        <w:spacing w:after="0" w:line="240" w:lineRule="auto"/>
        <w:rPr>
          <w:rFonts w:ascii="Arial Narrow" w:hAnsi="Arial Narrow"/>
          <w:color w:val="808080" w:themeColor="background1" w:themeShade="80"/>
          <w:lang w:val="de-DE"/>
        </w:rPr>
      </w:pPr>
      <w:r w:rsidRPr="001C1CC0">
        <w:rPr>
          <w:rFonts w:ascii="Arial Narrow" w:hAnsi="Arial Narrow"/>
          <w:color w:val="808080" w:themeColor="background1" w:themeShade="80"/>
          <w:lang w:val="de-DE"/>
        </w:rPr>
        <w:t>Renate Sophie Meinhof, Süddeutsche Zeitung, Seite drei, nominowana za prac</w:t>
      </w:r>
      <w:r w:rsidR="00973693">
        <w:rPr>
          <w:rFonts w:ascii="Arial Narrow" w:hAnsi="Arial Narrow"/>
          <w:color w:val="808080" w:themeColor="background1" w:themeShade="80"/>
          <w:lang w:val="de-DE"/>
        </w:rPr>
        <w:t>ę</w:t>
      </w:r>
      <w:r w:rsidRPr="001C1CC0">
        <w:rPr>
          <w:rFonts w:ascii="Arial Narrow" w:hAnsi="Arial Narrow"/>
          <w:color w:val="808080" w:themeColor="background1" w:themeShade="80"/>
          <w:lang w:val="de-DE"/>
        </w:rPr>
        <w:t xml:space="preserve"> „Auf Teufel komm raus“ </w:t>
      </w:r>
    </w:p>
    <w:p w:rsidR="00217591" w:rsidRPr="001C1CC0" w:rsidRDefault="00217591" w:rsidP="00217591">
      <w:pPr>
        <w:spacing w:after="0" w:line="240" w:lineRule="auto"/>
        <w:rPr>
          <w:rFonts w:ascii="Arial Narrow" w:hAnsi="Arial Narrow"/>
          <w:color w:val="808080" w:themeColor="background1" w:themeShade="80"/>
          <w:lang w:val="de-DE"/>
        </w:rPr>
      </w:pPr>
    </w:p>
    <w:p w:rsidR="00867755" w:rsidRPr="00BE4AC1" w:rsidRDefault="00C84CCA" w:rsidP="00217591">
      <w:pPr>
        <w:spacing w:after="0" w:line="240" w:lineRule="auto"/>
        <w:rPr>
          <w:rFonts w:ascii="Arial Narrow" w:hAnsi="Arial Narrow"/>
          <w:color w:val="808080" w:themeColor="background1" w:themeShade="80"/>
        </w:rPr>
      </w:pPr>
      <w:r w:rsidRPr="00BE4AC1">
        <w:rPr>
          <w:rFonts w:ascii="Arial Narrow" w:hAnsi="Arial Narrow"/>
          <w:color w:val="808080" w:themeColor="background1" w:themeShade="80"/>
        </w:rPr>
        <w:t xml:space="preserve">Moderacja: </w:t>
      </w:r>
      <w:r w:rsidR="0015279D" w:rsidRPr="00BE4AC1">
        <w:rPr>
          <w:rFonts w:ascii="Arial Narrow" w:hAnsi="Arial Narrow"/>
          <w:color w:val="808080" w:themeColor="background1" w:themeShade="80"/>
        </w:rPr>
        <w:br/>
      </w:r>
      <w:r w:rsidRPr="00BE4AC1">
        <w:rPr>
          <w:rFonts w:ascii="Arial Narrow" w:hAnsi="Arial Narrow"/>
          <w:color w:val="808080" w:themeColor="background1" w:themeShade="80"/>
        </w:rPr>
        <w:t>Emilia Smechowski</w:t>
      </w:r>
      <w:r w:rsidR="009E3E16" w:rsidRPr="00BE4AC1">
        <w:rPr>
          <w:rFonts w:ascii="Arial Narrow" w:hAnsi="Arial Narrow"/>
          <w:color w:val="808080" w:themeColor="background1" w:themeShade="80"/>
        </w:rPr>
        <w:t xml:space="preserve">, zwyciężczyni Nagrody w kat. Prasa 2016 </w:t>
      </w:r>
    </w:p>
    <w:p w:rsidR="00DA76B6" w:rsidRPr="00BE4AC1" w:rsidRDefault="00DA76B6" w:rsidP="00AF0617">
      <w:pPr>
        <w:spacing w:after="0" w:line="240" w:lineRule="auto"/>
        <w:rPr>
          <w:rFonts w:ascii="Arial Narrow" w:hAnsi="Arial Narrow"/>
          <w:b/>
          <w:color w:val="92CDDC" w:themeColor="accent5" w:themeTint="99"/>
        </w:rPr>
      </w:pPr>
    </w:p>
    <w:p w:rsidR="00D078B4" w:rsidRPr="00383163" w:rsidRDefault="007264CB" w:rsidP="00AF0617">
      <w:pPr>
        <w:spacing w:after="0" w:line="240" w:lineRule="auto"/>
        <w:rPr>
          <w:rFonts w:ascii="Arial Narrow" w:hAnsi="Arial Narrow"/>
          <w:b/>
          <w:color w:val="9BBB59" w:themeColor="accent3"/>
        </w:rPr>
      </w:pPr>
      <w:r w:rsidRPr="00383163">
        <w:rPr>
          <w:rFonts w:ascii="Arial Narrow" w:hAnsi="Arial Narrow"/>
          <w:b/>
          <w:color w:val="9BBB59" w:themeColor="accent3"/>
        </w:rPr>
        <w:t xml:space="preserve">18:15 </w:t>
      </w:r>
      <w:r w:rsidR="00D078B4" w:rsidRPr="00383163">
        <w:rPr>
          <w:rFonts w:ascii="Arial Narrow" w:hAnsi="Arial Narrow"/>
          <w:b/>
          <w:color w:val="9BBB59" w:themeColor="accent3"/>
        </w:rPr>
        <w:t xml:space="preserve">                           </w:t>
      </w:r>
      <w:r w:rsidRPr="00383163">
        <w:rPr>
          <w:rFonts w:ascii="Arial Narrow" w:hAnsi="Arial Narrow"/>
          <w:b/>
          <w:color w:val="9BBB59" w:themeColor="accent3"/>
        </w:rPr>
        <w:t xml:space="preserve">Odjazd autobusów </w:t>
      </w:r>
      <w:r w:rsidR="000D21EF" w:rsidRPr="00383163">
        <w:rPr>
          <w:rFonts w:ascii="Arial Narrow" w:hAnsi="Arial Narrow"/>
          <w:b/>
          <w:color w:val="9BBB59" w:themeColor="accent3"/>
        </w:rPr>
        <w:t xml:space="preserve">na Galę Nagrody Dziennikarskiej </w:t>
      </w:r>
      <w:r w:rsidRPr="00383163">
        <w:rPr>
          <w:rFonts w:ascii="Arial Narrow" w:hAnsi="Arial Narrow"/>
          <w:b/>
          <w:color w:val="9BBB59" w:themeColor="accent3"/>
        </w:rPr>
        <w:t>do Górzykowa</w:t>
      </w:r>
      <w:r w:rsidR="00D078B4" w:rsidRPr="00383163">
        <w:rPr>
          <w:rFonts w:ascii="Arial Narrow" w:hAnsi="Arial Narrow"/>
          <w:b/>
          <w:color w:val="9BBB59" w:themeColor="accent3"/>
        </w:rPr>
        <w:t xml:space="preserve">, miejsce </w:t>
      </w:r>
    </w:p>
    <w:p w:rsidR="00D078B4" w:rsidRPr="00383163" w:rsidRDefault="00D078B4" w:rsidP="00973693">
      <w:pPr>
        <w:spacing w:after="0" w:line="240" w:lineRule="auto"/>
        <w:jc w:val="both"/>
        <w:rPr>
          <w:rFonts w:ascii="Arial Narrow" w:hAnsi="Arial Narrow"/>
          <w:b/>
          <w:color w:val="9BBB59" w:themeColor="accent3"/>
        </w:rPr>
      </w:pPr>
      <w:r w:rsidRPr="00383163">
        <w:rPr>
          <w:rFonts w:ascii="Arial Narrow" w:hAnsi="Arial Narrow"/>
          <w:b/>
          <w:color w:val="9BBB59" w:themeColor="accent3"/>
        </w:rPr>
        <w:t xml:space="preserve">                                     </w:t>
      </w:r>
      <w:r w:rsidR="00937D2F" w:rsidRPr="00383163">
        <w:rPr>
          <w:rFonts w:ascii="Arial Narrow" w:hAnsi="Arial Narrow"/>
          <w:b/>
          <w:color w:val="9BBB59" w:themeColor="accent3"/>
        </w:rPr>
        <w:t>spotkania: przed budynkiem</w:t>
      </w:r>
      <w:r w:rsidR="00851D5E" w:rsidRPr="00383163">
        <w:rPr>
          <w:rFonts w:ascii="Arial Narrow" w:hAnsi="Arial Narrow"/>
          <w:b/>
          <w:color w:val="9BBB59" w:themeColor="accent3"/>
        </w:rPr>
        <w:t xml:space="preserve"> A16 </w:t>
      </w:r>
      <w:r w:rsidR="007264CB" w:rsidRPr="00383163">
        <w:rPr>
          <w:rFonts w:ascii="Arial Narrow" w:hAnsi="Arial Narrow"/>
          <w:b/>
          <w:color w:val="9BBB59" w:themeColor="accent3"/>
        </w:rPr>
        <w:t>Uniwersytetu</w:t>
      </w:r>
      <w:r w:rsidR="00851D5E" w:rsidRPr="00383163">
        <w:rPr>
          <w:rFonts w:ascii="Arial Narrow" w:hAnsi="Arial Narrow"/>
          <w:b/>
          <w:color w:val="9BBB59" w:themeColor="accent3"/>
        </w:rPr>
        <w:t xml:space="preserve"> Zielonogórskiego</w:t>
      </w:r>
      <w:r w:rsidR="00E03ABC" w:rsidRPr="00383163">
        <w:rPr>
          <w:rFonts w:ascii="Arial Narrow" w:hAnsi="Arial Narrow"/>
          <w:b/>
          <w:color w:val="9BBB59" w:themeColor="accent3"/>
        </w:rPr>
        <w:t xml:space="preserve">, </w:t>
      </w:r>
      <w:r w:rsidR="00F51C9B" w:rsidRPr="00383163">
        <w:rPr>
          <w:rFonts w:ascii="Arial Narrow" w:hAnsi="Arial Narrow"/>
          <w:b/>
          <w:color w:val="9BBB59" w:themeColor="accent3"/>
        </w:rPr>
        <w:t>sprzed hoteli</w:t>
      </w:r>
      <w:r w:rsidR="007264CB" w:rsidRPr="00383163">
        <w:rPr>
          <w:rFonts w:ascii="Arial Narrow" w:hAnsi="Arial Narrow"/>
          <w:b/>
          <w:color w:val="9BBB59" w:themeColor="accent3"/>
        </w:rPr>
        <w:t xml:space="preserve"> </w:t>
      </w:r>
      <w:r w:rsidRPr="00383163">
        <w:rPr>
          <w:rFonts w:ascii="Arial Narrow" w:hAnsi="Arial Narrow"/>
          <w:b/>
          <w:color w:val="9BBB59" w:themeColor="accent3"/>
        </w:rPr>
        <w:t xml:space="preserve"> </w:t>
      </w:r>
    </w:p>
    <w:p w:rsidR="007264CB" w:rsidRPr="00383163" w:rsidRDefault="00D078B4" w:rsidP="00AF0617">
      <w:pPr>
        <w:spacing w:after="0" w:line="240" w:lineRule="auto"/>
        <w:rPr>
          <w:rFonts w:ascii="Arial Narrow" w:hAnsi="Arial Narrow"/>
          <w:b/>
          <w:color w:val="9BBB59" w:themeColor="accent3"/>
        </w:rPr>
      </w:pPr>
      <w:r w:rsidRPr="00383163">
        <w:rPr>
          <w:rFonts w:ascii="Arial Narrow" w:hAnsi="Arial Narrow"/>
          <w:b/>
          <w:color w:val="9BBB59" w:themeColor="accent3"/>
        </w:rPr>
        <w:t xml:space="preserve">                                     </w:t>
      </w:r>
      <w:r w:rsidR="007264CB" w:rsidRPr="00383163">
        <w:rPr>
          <w:rFonts w:ascii="Arial Narrow" w:hAnsi="Arial Narrow"/>
          <w:b/>
          <w:color w:val="9BBB59" w:themeColor="accent3"/>
        </w:rPr>
        <w:t>Ruben</w:t>
      </w:r>
      <w:r w:rsidR="00F51C9B" w:rsidRPr="00383163">
        <w:rPr>
          <w:rFonts w:ascii="Arial Narrow" w:hAnsi="Arial Narrow"/>
          <w:b/>
          <w:color w:val="9BBB59" w:themeColor="accent3"/>
        </w:rPr>
        <w:t xml:space="preserve"> i Q</w:t>
      </w:r>
      <w:r w:rsidR="007264CB" w:rsidRPr="00383163">
        <w:rPr>
          <w:rFonts w:ascii="Arial Narrow" w:hAnsi="Arial Narrow"/>
          <w:b/>
          <w:color w:val="9BBB59" w:themeColor="accent3"/>
        </w:rPr>
        <w:t xml:space="preserve">ubus. </w:t>
      </w:r>
    </w:p>
    <w:p w:rsidR="00D078B4" w:rsidRPr="00383163" w:rsidRDefault="00D078B4" w:rsidP="00AF0617">
      <w:pPr>
        <w:spacing w:after="0" w:line="240" w:lineRule="auto"/>
        <w:rPr>
          <w:rFonts w:ascii="Arial Narrow" w:hAnsi="Arial Narrow"/>
          <w:color w:val="CE2459"/>
        </w:rPr>
      </w:pPr>
      <w:r>
        <w:rPr>
          <w:rFonts w:ascii="Arial Narrow" w:hAnsi="Arial Narrow"/>
          <w:color w:val="FF0000"/>
        </w:rPr>
        <w:t xml:space="preserve">                                     </w:t>
      </w:r>
      <w:r w:rsidR="00D4635C" w:rsidRPr="00383163">
        <w:rPr>
          <w:rFonts w:ascii="Arial Narrow" w:hAnsi="Arial Narrow"/>
          <w:color w:val="CE2459"/>
        </w:rPr>
        <w:t xml:space="preserve">/ </w:t>
      </w:r>
      <w:r w:rsidR="00E03ABC" w:rsidRPr="00383163">
        <w:rPr>
          <w:rFonts w:ascii="Arial Narrow" w:hAnsi="Arial Narrow"/>
          <w:color w:val="CE2459"/>
        </w:rPr>
        <w:t xml:space="preserve">Prosimy o przybycie na parking z zapasem czasowym. Autobusy </w:t>
      </w:r>
      <w:r w:rsidR="00F51C9B" w:rsidRPr="00383163">
        <w:rPr>
          <w:rFonts w:ascii="Arial Narrow" w:hAnsi="Arial Narrow"/>
          <w:color w:val="CE2459"/>
        </w:rPr>
        <w:t xml:space="preserve">na Galę </w:t>
      </w:r>
      <w:r w:rsidR="00E03ABC" w:rsidRPr="00383163">
        <w:rPr>
          <w:rFonts w:ascii="Arial Narrow" w:hAnsi="Arial Narrow"/>
          <w:color w:val="CE2459"/>
        </w:rPr>
        <w:t xml:space="preserve">odjeżdżają </w:t>
      </w:r>
      <w:r w:rsidRPr="00383163">
        <w:rPr>
          <w:rFonts w:ascii="Arial Narrow" w:hAnsi="Arial Narrow"/>
          <w:color w:val="CE2459"/>
        </w:rPr>
        <w:t xml:space="preserve"> </w:t>
      </w:r>
    </w:p>
    <w:p w:rsidR="00E03ABC" w:rsidRPr="00383163" w:rsidRDefault="00D078B4" w:rsidP="00AF0617">
      <w:pPr>
        <w:spacing w:after="0" w:line="240" w:lineRule="auto"/>
        <w:rPr>
          <w:rFonts w:ascii="Arial Narrow" w:hAnsi="Arial Narrow"/>
          <w:color w:val="CE2459"/>
        </w:rPr>
      </w:pPr>
      <w:r w:rsidRPr="00383163">
        <w:rPr>
          <w:rFonts w:ascii="Arial Narrow" w:hAnsi="Arial Narrow"/>
          <w:color w:val="CE2459"/>
        </w:rPr>
        <w:t xml:space="preserve">                                     </w:t>
      </w:r>
      <w:r w:rsidR="00E03ABC" w:rsidRPr="00383163">
        <w:rPr>
          <w:rFonts w:ascii="Arial Narrow" w:hAnsi="Arial Narrow"/>
          <w:color w:val="CE2459"/>
        </w:rPr>
        <w:t>punktualnie o godz. 18:15.</w:t>
      </w:r>
      <w:r w:rsidR="00383163">
        <w:rPr>
          <w:rFonts w:ascii="Arial Narrow" w:hAnsi="Arial Narrow"/>
          <w:color w:val="CE2459"/>
        </w:rPr>
        <w:t xml:space="preserve"> </w:t>
      </w:r>
      <w:r w:rsidR="00D4635C" w:rsidRPr="00383163">
        <w:rPr>
          <w:rFonts w:ascii="Arial Narrow" w:hAnsi="Arial Narrow"/>
          <w:color w:val="CE2459"/>
        </w:rPr>
        <w:t>/</w:t>
      </w:r>
    </w:p>
    <w:p w:rsidR="007264CB" w:rsidRPr="00BE4AC1" w:rsidRDefault="007264CB" w:rsidP="00AF0617">
      <w:pPr>
        <w:spacing w:after="0" w:line="240" w:lineRule="auto"/>
        <w:rPr>
          <w:rFonts w:ascii="Arial Narrow" w:hAnsi="Arial Narrow"/>
          <w:b/>
          <w:color w:val="31849B" w:themeColor="accent5" w:themeShade="BF"/>
        </w:rPr>
      </w:pPr>
    </w:p>
    <w:p w:rsidR="00D078B4" w:rsidRPr="00383163" w:rsidRDefault="00ED6C59" w:rsidP="007E122F">
      <w:pPr>
        <w:spacing w:after="0" w:line="240" w:lineRule="auto"/>
        <w:ind w:left="1410" w:hanging="1410"/>
        <w:rPr>
          <w:rFonts w:ascii="Arial Narrow" w:hAnsi="Arial Narrow"/>
          <w:b/>
          <w:color w:val="57A357"/>
        </w:rPr>
      </w:pPr>
      <w:r w:rsidRPr="00383163">
        <w:rPr>
          <w:rFonts w:ascii="Arial Narrow" w:hAnsi="Arial Narrow"/>
          <w:b/>
          <w:color w:val="57A357"/>
        </w:rPr>
        <w:t>19:00-21:00</w:t>
      </w:r>
      <w:r w:rsidR="00867755" w:rsidRPr="00383163">
        <w:rPr>
          <w:rFonts w:ascii="Arial Narrow" w:hAnsi="Arial Narrow"/>
          <w:b/>
          <w:color w:val="57A357"/>
        </w:rPr>
        <w:t xml:space="preserve"> </w:t>
      </w:r>
      <w:r w:rsidR="007E4A9B" w:rsidRPr="00383163">
        <w:rPr>
          <w:rFonts w:ascii="Arial Narrow" w:hAnsi="Arial Narrow"/>
          <w:b/>
          <w:color w:val="57A357"/>
        </w:rPr>
        <w:tab/>
      </w:r>
      <w:r w:rsidR="00D078B4" w:rsidRPr="00383163">
        <w:rPr>
          <w:rFonts w:ascii="Arial Narrow" w:hAnsi="Arial Narrow"/>
          <w:b/>
          <w:color w:val="57A357"/>
        </w:rPr>
        <w:t xml:space="preserve">         </w:t>
      </w:r>
      <w:r w:rsidR="00867755" w:rsidRPr="00383163">
        <w:rPr>
          <w:rFonts w:ascii="Arial Narrow" w:hAnsi="Arial Narrow"/>
          <w:b/>
          <w:color w:val="57A357"/>
        </w:rPr>
        <w:t xml:space="preserve">Gala </w:t>
      </w:r>
      <w:r w:rsidR="00D4635C" w:rsidRPr="00383163">
        <w:rPr>
          <w:rFonts w:ascii="Arial Narrow" w:hAnsi="Arial Narrow"/>
          <w:b/>
          <w:color w:val="57A357"/>
        </w:rPr>
        <w:t xml:space="preserve">XX Polsko-Niemieckiej Nagrody Dziennikarskiej im. Tadeusza Mazowieckiego </w:t>
      </w:r>
      <w:r w:rsidR="00D078B4" w:rsidRPr="00383163">
        <w:rPr>
          <w:rFonts w:ascii="Arial Narrow" w:hAnsi="Arial Narrow"/>
          <w:b/>
          <w:color w:val="57A357"/>
        </w:rPr>
        <w:t xml:space="preserve">  </w:t>
      </w:r>
    </w:p>
    <w:p w:rsidR="00867755" w:rsidRPr="00BE4AC1" w:rsidRDefault="00D078B4" w:rsidP="007E122F">
      <w:pPr>
        <w:spacing w:after="0" w:line="240" w:lineRule="auto"/>
        <w:ind w:left="1410" w:hanging="1410"/>
        <w:rPr>
          <w:rFonts w:ascii="Arial Narrow" w:hAnsi="Arial Narrow"/>
          <w:b/>
          <w:color w:val="31849B" w:themeColor="accent5" w:themeShade="BF"/>
        </w:rPr>
      </w:pPr>
      <w:r w:rsidRPr="00383163">
        <w:rPr>
          <w:rFonts w:ascii="Arial Narrow" w:hAnsi="Arial Narrow"/>
          <w:b/>
          <w:color w:val="57A357"/>
        </w:rPr>
        <w:t xml:space="preserve">                                     </w:t>
      </w:r>
      <w:r w:rsidR="00D4635C" w:rsidRPr="00383163">
        <w:rPr>
          <w:rFonts w:ascii="Arial Narrow" w:hAnsi="Arial Narrow"/>
          <w:b/>
          <w:color w:val="57A357"/>
        </w:rPr>
        <w:t>2017</w:t>
      </w:r>
      <w:r w:rsidR="007264CB" w:rsidRPr="00BE4AC1">
        <w:rPr>
          <w:rFonts w:ascii="Arial Narrow" w:hAnsi="Arial Narrow"/>
          <w:b/>
          <w:color w:val="31849B" w:themeColor="accent5" w:themeShade="BF"/>
        </w:rPr>
        <w:br/>
      </w:r>
      <w:r>
        <w:rPr>
          <w:rFonts w:ascii="Arial Narrow" w:hAnsi="Arial Narrow"/>
          <w:color w:val="31849B" w:themeColor="accent5" w:themeShade="BF"/>
        </w:rPr>
        <w:t xml:space="preserve">         </w:t>
      </w:r>
      <w:r w:rsidR="007264CB" w:rsidRPr="00383163">
        <w:rPr>
          <w:rFonts w:ascii="Arial Narrow" w:hAnsi="Arial Narrow"/>
          <w:b/>
          <w:color w:val="9BBB59" w:themeColor="accent3"/>
        </w:rPr>
        <w:t xml:space="preserve">Miejsce: </w:t>
      </w:r>
      <w:r w:rsidR="007E122F" w:rsidRPr="00383163">
        <w:rPr>
          <w:rFonts w:ascii="Arial Narrow" w:hAnsi="Arial Narrow"/>
          <w:b/>
          <w:color w:val="9BBB59" w:themeColor="accent3"/>
        </w:rPr>
        <w:t xml:space="preserve">Winny Dworek, </w:t>
      </w:r>
      <w:r w:rsidR="007264CB" w:rsidRPr="00383163">
        <w:rPr>
          <w:rFonts w:ascii="Arial Narrow" w:hAnsi="Arial Narrow"/>
          <w:b/>
          <w:color w:val="9BBB59" w:themeColor="accent3"/>
        </w:rPr>
        <w:t>Górzykowo 22, 66-131 Cigacice</w:t>
      </w:r>
    </w:p>
    <w:p w:rsidR="007264CB" w:rsidRPr="00BE4AC1" w:rsidRDefault="007264CB" w:rsidP="00AF0617">
      <w:pPr>
        <w:spacing w:after="0" w:line="240" w:lineRule="auto"/>
        <w:rPr>
          <w:rFonts w:ascii="Arial Narrow" w:hAnsi="Arial Narrow"/>
          <w:b/>
          <w:color w:val="31849B" w:themeColor="accent5" w:themeShade="BF"/>
        </w:rPr>
      </w:pPr>
    </w:p>
    <w:p w:rsidR="00332FB7" w:rsidRPr="00383163" w:rsidRDefault="00332FB7" w:rsidP="00332FB7">
      <w:pPr>
        <w:spacing w:after="0" w:line="240" w:lineRule="auto"/>
        <w:rPr>
          <w:rFonts w:ascii="Arial Narrow" w:hAnsi="Arial Narrow"/>
          <w:b/>
          <w:color w:val="9BBB59" w:themeColor="accent3"/>
        </w:rPr>
      </w:pPr>
      <w:r w:rsidRPr="00383163">
        <w:rPr>
          <w:rFonts w:ascii="Arial Narrow" w:hAnsi="Arial Narrow"/>
          <w:b/>
          <w:color w:val="9BBB59" w:themeColor="accent3"/>
        </w:rPr>
        <w:t xml:space="preserve">23:00 </w:t>
      </w:r>
      <w:r w:rsidR="00A90EE4" w:rsidRPr="00383163">
        <w:rPr>
          <w:rFonts w:ascii="Arial Narrow" w:hAnsi="Arial Narrow"/>
          <w:b/>
          <w:color w:val="9BBB59" w:themeColor="accent3"/>
        </w:rPr>
        <w:t xml:space="preserve">                           </w:t>
      </w:r>
      <w:r w:rsidR="00851D5E" w:rsidRPr="00383163">
        <w:rPr>
          <w:rFonts w:ascii="Arial Narrow" w:hAnsi="Arial Narrow"/>
          <w:b/>
          <w:color w:val="9BBB59" w:themeColor="accent3"/>
        </w:rPr>
        <w:t>Powrót</w:t>
      </w:r>
      <w:r w:rsidRPr="00383163">
        <w:rPr>
          <w:rFonts w:ascii="Arial Narrow" w:hAnsi="Arial Narrow"/>
          <w:b/>
          <w:color w:val="9BBB59" w:themeColor="accent3"/>
        </w:rPr>
        <w:t xml:space="preserve"> autobusów do hoteli, miejsce spotkania: przed budynkiem.</w:t>
      </w:r>
    </w:p>
    <w:p w:rsidR="00A90EE4" w:rsidRPr="00383163" w:rsidRDefault="00A90EE4" w:rsidP="00332FB7">
      <w:pPr>
        <w:spacing w:after="0" w:line="240" w:lineRule="auto"/>
        <w:rPr>
          <w:rFonts w:ascii="Arial Narrow" w:hAnsi="Arial Narrow"/>
          <w:color w:val="CE2459"/>
        </w:rPr>
      </w:pPr>
      <w:r w:rsidRPr="00383163">
        <w:rPr>
          <w:rFonts w:ascii="Arial Narrow" w:hAnsi="Arial Narrow"/>
          <w:color w:val="CE2459"/>
        </w:rPr>
        <w:t xml:space="preserve">                                     </w:t>
      </w:r>
      <w:r w:rsidR="00D4635C" w:rsidRPr="00383163">
        <w:rPr>
          <w:rFonts w:ascii="Arial Narrow" w:hAnsi="Arial Narrow"/>
          <w:color w:val="CE2459"/>
        </w:rPr>
        <w:t xml:space="preserve">/ </w:t>
      </w:r>
      <w:r w:rsidR="00332FB7" w:rsidRPr="00383163">
        <w:rPr>
          <w:rFonts w:ascii="Arial Narrow" w:hAnsi="Arial Narrow"/>
          <w:color w:val="CE2459"/>
        </w:rPr>
        <w:t xml:space="preserve">Prosimy o przybycie na parking z zapasem czasowym. Autobusy odjeżdżają punktualnie </w:t>
      </w:r>
      <w:r w:rsidRPr="00383163">
        <w:rPr>
          <w:rFonts w:ascii="Arial Narrow" w:hAnsi="Arial Narrow"/>
          <w:color w:val="CE2459"/>
        </w:rPr>
        <w:t xml:space="preserve"> </w:t>
      </w:r>
    </w:p>
    <w:p w:rsidR="00332FB7" w:rsidRPr="00383163" w:rsidRDefault="00A90EE4" w:rsidP="00332FB7">
      <w:pPr>
        <w:spacing w:after="0" w:line="240" w:lineRule="auto"/>
        <w:rPr>
          <w:rFonts w:ascii="Arial Narrow" w:hAnsi="Arial Narrow"/>
          <w:color w:val="CE2459"/>
        </w:rPr>
      </w:pPr>
      <w:r w:rsidRPr="00383163">
        <w:rPr>
          <w:rFonts w:ascii="Arial Narrow" w:hAnsi="Arial Narrow"/>
          <w:color w:val="CE2459"/>
        </w:rPr>
        <w:t xml:space="preserve">                                     </w:t>
      </w:r>
      <w:r w:rsidR="00332FB7" w:rsidRPr="00383163">
        <w:rPr>
          <w:rFonts w:ascii="Arial Narrow" w:hAnsi="Arial Narrow"/>
          <w:color w:val="CE2459"/>
        </w:rPr>
        <w:t xml:space="preserve">o </w:t>
      </w:r>
      <w:r w:rsidRPr="00383163">
        <w:rPr>
          <w:rFonts w:ascii="Arial Narrow" w:hAnsi="Arial Narrow"/>
          <w:color w:val="CE2459"/>
        </w:rPr>
        <w:t xml:space="preserve"> </w:t>
      </w:r>
      <w:r w:rsidR="00332FB7" w:rsidRPr="00383163">
        <w:rPr>
          <w:rFonts w:ascii="Arial Narrow" w:hAnsi="Arial Narrow"/>
          <w:color w:val="CE2459"/>
        </w:rPr>
        <w:t>godz. 23:00.</w:t>
      </w:r>
      <w:r w:rsidR="00D4635C" w:rsidRPr="00383163">
        <w:rPr>
          <w:rFonts w:ascii="Arial Narrow" w:hAnsi="Arial Narrow"/>
          <w:color w:val="CE2459"/>
        </w:rPr>
        <w:t xml:space="preserve"> / </w:t>
      </w:r>
    </w:p>
    <w:p w:rsidR="00AF0617" w:rsidRPr="00BE4AC1" w:rsidRDefault="00AF0617" w:rsidP="00AF0617">
      <w:pPr>
        <w:spacing w:after="0" w:line="240" w:lineRule="auto"/>
        <w:rPr>
          <w:rFonts w:ascii="Arial Narrow" w:hAnsi="Arial Narrow"/>
          <w:b/>
          <w:color w:val="31849B" w:themeColor="accent5" w:themeShade="BF"/>
          <w:sz w:val="28"/>
        </w:rPr>
      </w:pPr>
    </w:p>
    <w:p w:rsidR="00867755" w:rsidRPr="00383163" w:rsidRDefault="00BC3548" w:rsidP="00A90EE4">
      <w:pPr>
        <w:spacing w:after="0"/>
        <w:rPr>
          <w:rFonts w:ascii="Arial Narrow" w:hAnsi="Arial Narrow"/>
          <w:b/>
          <w:color w:val="57A357"/>
          <w:sz w:val="28"/>
        </w:rPr>
      </w:pPr>
      <w:r w:rsidRPr="00383163">
        <w:rPr>
          <w:rFonts w:ascii="Arial Narrow" w:hAnsi="Arial Narrow"/>
          <w:b/>
          <w:color w:val="57A357"/>
          <w:sz w:val="28"/>
        </w:rPr>
        <w:t>DZIEŃ 2, 1.06.2017</w:t>
      </w:r>
      <w:r w:rsidR="007B7329" w:rsidRPr="00383163">
        <w:rPr>
          <w:rFonts w:ascii="Arial Narrow" w:hAnsi="Arial Narrow"/>
          <w:b/>
          <w:color w:val="57A357"/>
          <w:sz w:val="28"/>
        </w:rPr>
        <w:t xml:space="preserve"> (czwartek)</w:t>
      </w:r>
    </w:p>
    <w:p w:rsidR="00A90EE4" w:rsidRPr="00BE4AC1" w:rsidRDefault="00A90EE4" w:rsidP="00A90EE4">
      <w:pPr>
        <w:spacing w:after="0"/>
        <w:rPr>
          <w:rFonts w:ascii="Arial Narrow" w:hAnsi="Arial Narrow"/>
          <w:b/>
          <w:color w:val="31849B" w:themeColor="accent5" w:themeShade="BF"/>
          <w:sz w:val="28"/>
        </w:rPr>
      </w:pPr>
    </w:p>
    <w:p w:rsidR="00602DB4" w:rsidRPr="00383163" w:rsidRDefault="00602DB4" w:rsidP="00A90EE4">
      <w:pPr>
        <w:spacing w:after="0" w:line="240" w:lineRule="auto"/>
        <w:rPr>
          <w:rFonts w:ascii="Arial Narrow" w:hAnsi="Arial Narrow"/>
          <w:b/>
          <w:color w:val="9BBB59" w:themeColor="accent3"/>
        </w:rPr>
      </w:pPr>
      <w:bookmarkStart w:id="14" w:name="_Hlk477251041"/>
      <w:r w:rsidRPr="00383163">
        <w:rPr>
          <w:rFonts w:ascii="Arial Narrow" w:hAnsi="Arial Narrow"/>
          <w:b/>
          <w:color w:val="9BBB59" w:themeColor="accent3"/>
        </w:rPr>
        <w:t xml:space="preserve">9:00-10:00 </w:t>
      </w:r>
      <w:r w:rsidR="00A90EE4" w:rsidRPr="00383163">
        <w:rPr>
          <w:rFonts w:ascii="Arial Narrow" w:hAnsi="Arial Narrow"/>
          <w:b/>
          <w:color w:val="9BBB59" w:themeColor="accent3"/>
        </w:rPr>
        <w:t xml:space="preserve">                  </w:t>
      </w:r>
      <w:r w:rsidRPr="00383163">
        <w:rPr>
          <w:rFonts w:ascii="Arial Narrow" w:hAnsi="Arial Narrow"/>
          <w:b/>
          <w:color w:val="9BBB59" w:themeColor="accent3"/>
        </w:rPr>
        <w:t>Get together, Palmiarnia</w:t>
      </w:r>
    </w:p>
    <w:bookmarkEnd w:id="14"/>
    <w:p w:rsidR="00602DB4" w:rsidRPr="00BE4AC1" w:rsidRDefault="00602DB4" w:rsidP="00A90EE4">
      <w:pPr>
        <w:spacing w:after="0" w:line="240" w:lineRule="auto"/>
        <w:rPr>
          <w:rFonts w:ascii="Arial Narrow" w:hAnsi="Arial Narrow"/>
          <w:b/>
          <w:color w:val="31849B" w:themeColor="accent5" w:themeShade="BF"/>
        </w:rPr>
      </w:pPr>
    </w:p>
    <w:p w:rsidR="00867755" w:rsidRPr="00383163" w:rsidRDefault="00AC6210" w:rsidP="00A90EE4">
      <w:pPr>
        <w:spacing w:after="0" w:line="240" w:lineRule="auto"/>
        <w:rPr>
          <w:rFonts w:ascii="Arial Narrow" w:hAnsi="Arial Narrow"/>
          <w:b/>
          <w:color w:val="57A357"/>
        </w:rPr>
      </w:pPr>
      <w:r w:rsidRPr="00383163">
        <w:rPr>
          <w:rFonts w:ascii="Arial Narrow" w:hAnsi="Arial Narrow"/>
          <w:b/>
          <w:color w:val="57A357"/>
        </w:rPr>
        <w:t xml:space="preserve">10:00-11:30 </w:t>
      </w:r>
      <w:r w:rsidR="00A90EE4" w:rsidRPr="00383163">
        <w:rPr>
          <w:rFonts w:ascii="Arial Narrow" w:hAnsi="Arial Narrow"/>
          <w:b/>
          <w:color w:val="57A357"/>
        </w:rPr>
        <w:t xml:space="preserve">                </w:t>
      </w:r>
      <w:r w:rsidRPr="00383163">
        <w:rPr>
          <w:rFonts w:ascii="Arial Narrow" w:hAnsi="Arial Narrow"/>
          <w:b/>
          <w:color w:val="57A357"/>
        </w:rPr>
        <w:t>3 r</w:t>
      </w:r>
      <w:r w:rsidR="00867755" w:rsidRPr="00383163">
        <w:rPr>
          <w:rFonts w:ascii="Arial Narrow" w:hAnsi="Arial Narrow"/>
          <w:b/>
          <w:color w:val="57A357"/>
        </w:rPr>
        <w:t>ównoległe warsz</w:t>
      </w:r>
      <w:r w:rsidR="009E1093" w:rsidRPr="00383163">
        <w:rPr>
          <w:rFonts w:ascii="Arial Narrow" w:hAnsi="Arial Narrow"/>
          <w:b/>
          <w:color w:val="57A357"/>
        </w:rPr>
        <w:t>t</w:t>
      </w:r>
      <w:r w:rsidR="00867755" w:rsidRPr="00383163">
        <w:rPr>
          <w:rFonts w:ascii="Arial Narrow" w:hAnsi="Arial Narrow"/>
          <w:b/>
          <w:color w:val="57A357"/>
        </w:rPr>
        <w:t>aty</w:t>
      </w:r>
    </w:p>
    <w:p w:rsidR="00AF0617" w:rsidRPr="00BE4AC1" w:rsidRDefault="00AF0617" w:rsidP="00AF0617">
      <w:pPr>
        <w:spacing w:after="0" w:line="240" w:lineRule="auto"/>
        <w:rPr>
          <w:rFonts w:ascii="Arial Narrow" w:hAnsi="Arial Narrow"/>
          <w:b/>
          <w:color w:val="31849B" w:themeColor="accent5" w:themeShade="BF"/>
        </w:rPr>
      </w:pPr>
    </w:p>
    <w:p w:rsidR="00C40F56" w:rsidRPr="00383163" w:rsidRDefault="00DA76B6" w:rsidP="00EF67BC">
      <w:pPr>
        <w:spacing w:after="0" w:line="240" w:lineRule="auto"/>
        <w:jc w:val="both"/>
        <w:rPr>
          <w:rFonts w:ascii="Arial Narrow" w:hAnsi="Arial Narrow"/>
          <w:b/>
          <w:color w:val="57A357"/>
        </w:rPr>
      </w:pPr>
      <w:r w:rsidRPr="00383163">
        <w:rPr>
          <w:rFonts w:ascii="Arial Narrow" w:hAnsi="Arial Narrow"/>
          <w:b/>
          <w:color w:val="57A357"/>
          <w:sz w:val="48"/>
        </w:rPr>
        <w:t xml:space="preserve">1 </w:t>
      </w:r>
      <w:r w:rsidR="00C40F56" w:rsidRPr="00383163">
        <w:rPr>
          <w:rFonts w:ascii="Arial Narrow" w:hAnsi="Arial Narrow"/>
          <w:b/>
          <w:color w:val="57A357"/>
        </w:rPr>
        <w:t>Populizm, migracja i czasy postprawdy. Język w nowej rzeczy</w:t>
      </w:r>
      <w:r w:rsidR="00973693">
        <w:rPr>
          <w:rFonts w:ascii="Arial Narrow" w:hAnsi="Arial Narrow"/>
          <w:b/>
          <w:color w:val="57A357"/>
        </w:rPr>
        <w:t xml:space="preserve">wistości politycznej – </w:t>
      </w:r>
      <w:r w:rsidR="00AF0617" w:rsidRPr="00383163">
        <w:rPr>
          <w:rFonts w:ascii="Arial Narrow" w:hAnsi="Arial Narrow"/>
          <w:b/>
          <w:color w:val="57A357"/>
        </w:rPr>
        <w:t>szanse i </w:t>
      </w:r>
      <w:r w:rsidR="00C40F56" w:rsidRPr="00383163">
        <w:rPr>
          <w:rFonts w:ascii="Arial Narrow" w:hAnsi="Arial Narrow"/>
          <w:b/>
          <w:color w:val="57A357"/>
        </w:rPr>
        <w:t>zagrożenia</w:t>
      </w:r>
    </w:p>
    <w:p w:rsidR="00AF0617" w:rsidRPr="00BE4AC1" w:rsidRDefault="00AF0617" w:rsidP="00AF0617">
      <w:pPr>
        <w:pStyle w:val="Akapitzlist"/>
        <w:spacing w:after="0" w:line="240" w:lineRule="auto"/>
        <w:rPr>
          <w:rFonts w:ascii="Arial Narrow" w:hAnsi="Arial Narrow"/>
          <w:b/>
          <w:color w:val="31849B" w:themeColor="accent5" w:themeShade="BF"/>
        </w:rPr>
      </w:pPr>
    </w:p>
    <w:p w:rsidR="00C40F56" w:rsidRPr="00BE4AC1" w:rsidRDefault="00C40F56" w:rsidP="00BB7502">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Dziennikarze i osoby zaangażowane w tworzenie mediów każdego dnia korzystają z języka jako narzędzia pracy. Tworzone materiały powinny być bezstronne i</w:t>
      </w:r>
      <w:r w:rsidR="00AF0617" w:rsidRPr="00BE4AC1">
        <w:rPr>
          <w:rFonts w:ascii="Arial Narrow" w:eastAsia="Calibri" w:hAnsi="Arial Narrow" w:cs="Times New Roman"/>
          <w:color w:val="808080" w:themeColor="background1" w:themeShade="80"/>
        </w:rPr>
        <w:t xml:space="preserve"> przekazywać treści poprawnie i </w:t>
      </w:r>
      <w:r w:rsidRPr="00BE4AC1">
        <w:rPr>
          <w:rFonts w:ascii="Arial Narrow" w:eastAsia="Calibri" w:hAnsi="Arial Narrow" w:cs="Times New Roman"/>
          <w:color w:val="808080" w:themeColor="background1" w:themeShade="80"/>
        </w:rPr>
        <w:t>precyzyjnie. Niestety, nie zawsze tak jest. Media używają pojęć, które są niedokładne, generalizują, bezrefleksyjnie potępiają, dyskryminują lub powielają stereotypy dotyczące całych grup ludzi — migrantów, kobiet, bezrobotnych i wielu innych. Język tymczasem kreuje rzeczywistość. Już Victor Klemperer w swoim dziele „LTI</w:t>
      </w:r>
      <w:r w:rsidR="000D1938" w:rsidRPr="00BE4AC1">
        <w:rPr>
          <w:rFonts w:ascii="Arial Narrow" w:eastAsia="Calibri" w:hAnsi="Arial Narrow" w:cs="Times New Roman"/>
          <w:color w:val="808080" w:themeColor="background1" w:themeShade="80"/>
        </w:rPr>
        <w:t xml:space="preserve"> – Notatnik filologa</w:t>
      </w:r>
      <w:r w:rsidRPr="00BE4AC1">
        <w:rPr>
          <w:rFonts w:ascii="Arial Narrow" w:eastAsia="Calibri" w:hAnsi="Arial Narrow" w:cs="Times New Roman"/>
          <w:color w:val="808080" w:themeColor="background1" w:themeShade="80"/>
        </w:rPr>
        <w:t xml:space="preserve">“ stwierdził, że słowa, niczym niewielkie dawki arszeniku, działają powoli, ale po pewnym czasie ich trujące działanie wychodzi na jaw. </w:t>
      </w:r>
    </w:p>
    <w:p w:rsidR="003F4831" w:rsidRPr="00BE4AC1" w:rsidRDefault="003F4831" w:rsidP="00AF0617">
      <w:pPr>
        <w:spacing w:after="0" w:line="240" w:lineRule="auto"/>
        <w:ind w:left="708"/>
        <w:jc w:val="both"/>
        <w:rPr>
          <w:rFonts w:ascii="Arial Narrow" w:eastAsia="Calibri" w:hAnsi="Arial Narrow" w:cs="Times New Roman"/>
          <w:color w:val="808080" w:themeColor="background1" w:themeShade="80"/>
        </w:rPr>
      </w:pPr>
    </w:p>
    <w:p w:rsidR="00C40F56" w:rsidRPr="00BE4AC1" w:rsidRDefault="00C40F56" w:rsidP="00BB7502">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Jakiego języka używamy w czasach postprawdy? Jakie skutki niesie ze sobą posługiwanie się językiem, który w nowej rzeczywistości politycznej wykorzystuje obrazowe i populistyczne uproszczenia? Czy może on mieć wpływ na podsycanie nienawiści? Te i inne kwestie przedyskutują uczestnicy warsztatu „Populizm, migracja i czasy postprawdy“. Zastanowią się jednocześnie nad szansami i zagrożeniami związanymi z używaniem słów w niespokojnych społecznie i politycznie czasach. Warsztat wykorzystuje aktualne przykłady z polskich i niemieckich mediów. </w:t>
      </w:r>
    </w:p>
    <w:p w:rsidR="003F4831" w:rsidRPr="00BE4AC1" w:rsidRDefault="003F4831" w:rsidP="00AF0617">
      <w:pPr>
        <w:spacing w:after="0" w:line="240" w:lineRule="auto"/>
        <w:ind w:left="708"/>
        <w:jc w:val="both"/>
        <w:rPr>
          <w:rFonts w:ascii="Arial Narrow" w:eastAsia="Calibri" w:hAnsi="Arial Narrow" w:cs="Times New Roman"/>
          <w:color w:val="808080" w:themeColor="background1" w:themeShade="80"/>
        </w:rPr>
      </w:pPr>
    </w:p>
    <w:p w:rsidR="00C40F56" w:rsidRPr="00BE4AC1" w:rsidRDefault="00C40F56" w:rsidP="00BB7502">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Warsztat we współpracy z </w:t>
      </w:r>
      <w:r w:rsidR="00E0706C" w:rsidRPr="00BE4AC1">
        <w:rPr>
          <w:rFonts w:ascii="Arial Narrow" w:eastAsia="Calibri" w:hAnsi="Arial Narrow" w:cs="Times New Roman"/>
          <w:i/>
          <w:color w:val="808080" w:themeColor="background1" w:themeShade="80"/>
        </w:rPr>
        <w:t>Neue deutsche</w:t>
      </w:r>
      <w:r w:rsidRPr="00BE4AC1">
        <w:rPr>
          <w:rFonts w:ascii="Arial Narrow" w:eastAsia="Calibri" w:hAnsi="Arial Narrow" w:cs="Times New Roman"/>
          <w:i/>
          <w:color w:val="808080" w:themeColor="background1" w:themeShade="80"/>
        </w:rPr>
        <w:t xml:space="preserve"> Medienmacher</w:t>
      </w:r>
      <w:r w:rsidRPr="00BE4AC1">
        <w:rPr>
          <w:rFonts w:ascii="Arial Narrow" w:eastAsia="Calibri" w:hAnsi="Arial Narrow" w:cs="Times New Roman"/>
          <w:color w:val="808080" w:themeColor="background1" w:themeShade="80"/>
        </w:rPr>
        <w:t xml:space="preserve"> (NdM) z siedzibą w Berlinie, która zrzesza twórców mediów, zarówno migrantów, jak i osoby nieposiadające takich doświadczeń. Przedstawiciele NdM walczą o pluralizm w mediach i przekazie medialnym, a także o zachowanie różnorodności opinii publicznej. Glosariusz, opublikowany przez NdM oferuje pomoc w zakresie stosowania odpowiednich słów i określeń i jest przydatnym </w:t>
      </w:r>
      <w:r w:rsidRPr="00BE4AC1">
        <w:rPr>
          <w:rFonts w:ascii="Arial Narrow" w:eastAsia="Calibri" w:hAnsi="Arial Narrow" w:cs="Times New Roman"/>
          <w:color w:val="808080" w:themeColor="background1" w:themeShade="80"/>
        </w:rPr>
        <w:lastRenderedPageBreak/>
        <w:t xml:space="preserve">narzędziem w codziennej pracy redakcyjnej. Wszystkie zawarte w nim sugestie i alternatywne, zalecane sformułowania, przyczyniają się do kształtowania bieżącego dyskursu medialnego. </w:t>
      </w:r>
    </w:p>
    <w:p w:rsidR="00BB7502" w:rsidRPr="00BE4AC1" w:rsidRDefault="00BB7502" w:rsidP="00BB7502">
      <w:pPr>
        <w:spacing w:after="0" w:line="240" w:lineRule="auto"/>
        <w:rPr>
          <w:rFonts w:ascii="Arial Narrow" w:eastAsia="Calibri" w:hAnsi="Arial Narrow" w:cs="Times New Roman"/>
          <w:color w:val="808080" w:themeColor="background1" w:themeShade="80"/>
        </w:rPr>
      </w:pPr>
    </w:p>
    <w:p w:rsidR="00134967" w:rsidRPr="009F722E" w:rsidRDefault="00BB7502" w:rsidP="00BB7502">
      <w:pPr>
        <w:spacing w:after="0" w:line="240" w:lineRule="auto"/>
        <w:rPr>
          <w:lang w:val="de-DE"/>
        </w:rPr>
      </w:pPr>
      <w:r w:rsidRPr="009F722E">
        <w:rPr>
          <w:rFonts w:ascii="Arial Narrow" w:eastAsia="Calibri" w:hAnsi="Arial Narrow" w:cs="Times New Roman"/>
          <w:color w:val="808080" w:themeColor="background1" w:themeShade="80"/>
          <w:lang w:val="de-DE"/>
        </w:rPr>
        <w:t>Uczestnicy:</w:t>
      </w:r>
      <w:r w:rsidR="001E1C0F" w:rsidRPr="009F722E">
        <w:rPr>
          <w:rFonts w:ascii="Arial Narrow" w:eastAsia="Calibri" w:hAnsi="Arial Narrow" w:cs="Times New Roman"/>
          <w:color w:val="808080" w:themeColor="background1" w:themeShade="80"/>
          <w:lang w:val="de-DE"/>
        </w:rPr>
        <w:br/>
        <w:t>Alice Lanzke, Neue deutsche Medienmacher</w:t>
      </w:r>
      <w:r w:rsidR="00E0706C" w:rsidRPr="009F722E">
        <w:rPr>
          <w:rFonts w:ascii="Arial Narrow" w:eastAsia="Calibri" w:hAnsi="Arial Narrow" w:cs="Times New Roman"/>
          <w:color w:val="808080" w:themeColor="background1" w:themeShade="80"/>
          <w:lang w:val="de-DE"/>
        </w:rPr>
        <w:t xml:space="preserve"> (NdM)</w:t>
      </w:r>
      <w:r w:rsidR="00134967" w:rsidRPr="009F722E">
        <w:rPr>
          <w:lang w:val="de-DE"/>
        </w:rPr>
        <w:t xml:space="preserve"> </w:t>
      </w:r>
    </w:p>
    <w:p w:rsidR="001E1C0F" w:rsidRPr="00BE4AC1" w:rsidRDefault="00134967" w:rsidP="00BB7502">
      <w:pPr>
        <w:spacing w:after="0" w:line="240" w:lineRule="auto"/>
        <w:rPr>
          <w:rFonts w:ascii="Arial Narrow" w:eastAsia="Calibri" w:hAnsi="Arial Narrow" w:cs="Times New Roman"/>
          <w:color w:val="808080" w:themeColor="background1" w:themeShade="80"/>
        </w:rPr>
      </w:pPr>
      <w:r w:rsidRPr="00134967">
        <w:rPr>
          <w:rFonts w:ascii="Arial Narrow" w:eastAsia="Calibri" w:hAnsi="Arial Narrow" w:cs="Times New Roman"/>
          <w:color w:val="808080" w:themeColor="background1" w:themeShade="80"/>
        </w:rPr>
        <w:t>Agnieszka Romaszewska-Guzy, Dyrektor Biełsat TV, TVP</w:t>
      </w:r>
      <w:r w:rsidR="001E1C0F" w:rsidRPr="00BE4AC1">
        <w:rPr>
          <w:rFonts w:ascii="Arial Narrow" w:eastAsia="Calibri" w:hAnsi="Arial Narrow" w:cs="Times New Roman"/>
          <w:color w:val="808080" w:themeColor="background1" w:themeShade="80"/>
        </w:rPr>
        <w:br/>
      </w:r>
      <w:r w:rsidR="00CE5305" w:rsidRPr="00BE4AC1">
        <w:rPr>
          <w:rFonts w:ascii="Arial Narrow" w:eastAsia="Calibri" w:hAnsi="Arial Narrow" w:cs="Times New Roman"/>
          <w:color w:val="808080" w:themeColor="background1" w:themeShade="80"/>
        </w:rPr>
        <w:t>Aleksandra Rybińska, wsieci.pl</w:t>
      </w:r>
    </w:p>
    <w:p w:rsidR="003F4831" w:rsidRPr="001C1CC0" w:rsidRDefault="00E0706C" w:rsidP="00E0706C">
      <w:pPr>
        <w:spacing w:after="0" w:line="240" w:lineRule="auto"/>
        <w:rPr>
          <w:rFonts w:ascii="Arial Narrow" w:eastAsia="Calibri" w:hAnsi="Arial Narrow" w:cs="Times New Roman"/>
          <w:color w:val="808080" w:themeColor="background1" w:themeShade="80"/>
        </w:rPr>
      </w:pPr>
      <w:r w:rsidRPr="001C1CC0">
        <w:rPr>
          <w:rFonts w:ascii="Arial Narrow" w:eastAsia="Calibri" w:hAnsi="Arial Narrow" w:cs="Times New Roman"/>
          <w:color w:val="808080" w:themeColor="background1" w:themeShade="80"/>
        </w:rPr>
        <w:t xml:space="preserve">Wojciech Szymański, </w:t>
      </w:r>
      <w:r w:rsidR="00D2383D" w:rsidRPr="001C1CC0">
        <w:rPr>
          <w:rFonts w:ascii="Arial Narrow" w:eastAsia="Calibri" w:hAnsi="Arial Narrow" w:cs="Times New Roman"/>
          <w:color w:val="808080" w:themeColor="background1" w:themeShade="80"/>
        </w:rPr>
        <w:t>Deutsche Welle</w:t>
      </w:r>
    </w:p>
    <w:p w:rsidR="00E0706C" w:rsidRPr="001C1CC0" w:rsidRDefault="00E0706C" w:rsidP="00E0706C">
      <w:pPr>
        <w:spacing w:after="0" w:line="240" w:lineRule="auto"/>
        <w:rPr>
          <w:rFonts w:ascii="Arial Narrow" w:eastAsia="Calibri" w:hAnsi="Arial Narrow" w:cs="Times New Roman"/>
          <w:color w:val="808080" w:themeColor="background1" w:themeShade="80"/>
        </w:rPr>
      </w:pPr>
    </w:p>
    <w:p w:rsidR="00C40F56" w:rsidRPr="001C1CC0" w:rsidRDefault="00C40F56" w:rsidP="00BB7502">
      <w:pPr>
        <w:spacing w:after="0" w:line="240" w:lineRule="auto"/>
        <w:rPr>
          <w:rFonts w:ascii="Arial Narrow" w:eastAsia="Calibri" w:hAnsi="Arial Narrow" w:cs="Times New Roman"/>
          <w:color w:val="808080" w:themeColor="background1" w:themeShade="80"/>
        </w:rPr>
      </w:pPr>
      <w:r w:rsidRPr="001C1CC0">
        <w:rPr>
          <w:rFonts w:ascii="Arial Narrow" w:eastAsia="Calibri" w:hAnsi="Arial Narrow" w:cs="Times New Roman"/>
          <w:color w:val="808080" w:themeColor="background1" w:themeShade="80"/>
        </w:rPr>
        <w:t xml:space="preserve">Moderacja: </w:t>
      </w:r>
      <w:r w:rsidR="0015279D" w:rsidRPr="001C1CC0">
        <w:rPr>
          <w:rFonts w:ascii="Arial Narrow" w:eastAsia="Calibri" w:hAnsi="Arial Narrow" w:cs="Times New Roman"/>
          <w:color w:val="808080" w:themeColor="background1" w:themeShade="80"/>
        </w:rPr>
        <w:br/>
      </w:r>
      <w:r w:rsidRPr="001C1CC0">
        <w:rPr>
          <w:rFonts w:ascii="Arial Narrow" w:eastAsia="Calibri" w:hAnsi="Arial Narrow" w:cs="Times New Roman"/>
          <w:color w:val="808080" w:themeColor="background1" w:themeShade="80"/>
        </w:rPr>
        <w:t xml:space="preserve">Joanna Stolarek, </w:t>
      </w:r>
      <w:r w:rsidR="00F601C7" w:rsidRPr="00F601C7">
        <w:rPr>
          <w:rFonts w:ascii="Arial Narrow" w:eastAsia="Calibri" w:hAnsi="Arial Narrow" w:cs="Times New Roman"/>
          <w:color w:val="808080" w:themeColor="background1" w:themeShade="80"/>
        </w:rPr>
        <w:t>Neue Berliner Redaktionsgesellschaft</w:t>
      </w:r>
      <w:bookmarkStart w:id="15" w:name="_GoBack"/>
      <w:bookmarkEnd w:id="15"/>
    </w:p>
    <w:p w:rsidR="001C52BD" w:rsidRPr="001C1CC0" w:rsidRDefault="001C52BD" w:rsidP="00AF0617">
      <w:pPr>
        <w:spacing w:after="0" w:line="240" w:lineRule="auto"/>
        <w:contextualSpacing/>
        <w:rPr>
          <w:rFonts w:ascii="Arial Narrow" w:eastAsia="Calibri" w:hAnsi="Arial Narrow" w:cs="Times New Roman"/>
          <w:b/>
          <w:color w:val="31849B" w:themeColor="accent5" w:themeShade="BF"/>
        </w:rPr>
      </w:pPr>
    </w:p>
    <w:p w:rsidR="001C52BD" w:rsidRPr="00383163" w:rsidRDefault="00DA76B6" w:rsidP="00EF67BC">
      <w:pPr>
        <w:spacing w:after="0" w:line="240" w:lineRule="auto"/>
        <w:rPr>
          <w:rFonts w:ascii="Arial Narrow" w:eastAsia="Calibri" w:hAnsi="Arial Narrow" w:cs="Times New Roman"/>
          <w:b/>
          <w:color w:val="57A357"/>
        </w:rPr>
      </w:pPr>
      <w:r w:rsidRPr="00383163">
        <w:rPr>
          <w:rFonts w:ascii="Arial Narrow" w:hAnsi="Arial Narrow"/>
          <w:b/>
          <w:color w:val="57A357"/>
          <w:sz w:val="48"/>
        </w:rPr>
        <w:t>2</w:t>
      </w:r>
      <w:r w:rsidRPr="00BE4AC1">
        <w:rPr>
          <w:rFonts w:ascii="Arial Narrow" w:hAnsi="Arial Narrow"/>
          <w:b/>
          <w:color w:val="31849B" w:themeColor="accent5" w:themeShade="BF"/>
          <w:sz w:val="48"/>
        </w:rPr>
        <w:t xml:space="preserve"> </w:t>
      </w:r>
      <w:r w:rsidR="001C52BD" w:rsidRPr="00383163">
        <w:rPr>
          <w:rFonts w:ascii="Arial Narrow" w:eastAsia="Calibri" w:hAnsi="Arial Narrow" w:cs="Times New Roman"/>
          <w:b/>
          <w:color w:val="CE2459"/>
        </w:rPr>
        <w:t>/Warsztat w języku angielskim/</w:t>
      </w:r>
      <w:r w:rsidR="009E3E16" w:rsidRPr="00383163">
        <w:rPr>
          <w:rFonts w:ascii="Arial Narrow" w:eastAsia="Calibri" w:hAnsi="Arial Narrow" w:cs="Times New Roman"/>
          <w:b/>
          <w:color w:val="CE2459"/>
        </w:rPr>
        <w:t xml:space="preserve"> </w:t>
      </w:r>
      <w:r w:rsidR="001C52BD" w:rsidRPr="00383163">
        <w:rPr>
          <w:rFonts w:ascii="Arial Narrow" w:eastAsia="Calibri" w:hAnsi="Arial Narrow" w:cs="Times New Roman"/>
          <w:b/>
          <w:color w:val="57A357"/>
        </w:rPr>
        <w:t xml:space="preserve">Przykłady współpracy Polski i Niemiec w zakresie budowy Wspólnej Polityki Bezpieczeństwa i Obrony Unii Europejskiej i poza nią (misje) w świetle reform sił zbrojnych obu państw (Biała Księga w Niemczech) </w:t>
      </w:r>
    </w:p>
    <w:p w:rsidR="001C52BD" w:rsidRPr="00BE4AC1" w:rsidRDefault="001C52BD" w:rsidP="00AF0617">
      <w:pPr>
        <w:spacing w:after="0" w:line="240" w:lineRule="auto"/>
        <w:contextualSpacing/>
        <w:rPr>
          <w:rFonts w:ascii="Arial Narrow" w:eastAsia="Calibri" w:hAnsi="Arial Narrow" w:cs="Times New Roman"/>
          <w:b/>
          <w:color w:val="31849B" w:themeColor="accent5" w:themeShade="BF"/>
        </w:rPr>
      </w:pPr>
    </w:p>
    <w:p w:rsidR="003F4831" w:rsidRPr="00BE4AC1" w:rsidRDefault="003F4831" w:rsidP="00045E7D">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Kwestia bezpieczeństwa jest dziś bardziej aktualna niż kiedykolwiek, choćby ze względu na stacjonowanie rakiet Iskander w rosyjskim Kaliningradzie, a także z powodu koncentracji sił wojskowych u bram Unii Europejskiej. Oddelegowanie w kierunku granic Sojuszu żołnierzy NATO jest prawdopodobnie tylko pierwszą z odpowiedzi na pytanie, w jaki sposób można zapewnić większe bezpieczeństwo w Europie. Rozważyć należy także kwestię terroryzmu islamistycznego. Problem ten rozwiązać można jedynie poprzez ścisłą współpracę wielu państw. Podczas warsztatu uczestnicy rozważą możliwości zaangażowania Polski i Niemiec w celu stawienia czoła nadchodzącym wyzwaniom. W rozmowie najważniejsze będzie jednak to, jak może wyglądać Wspólna Polityka Bezpieczeństwa i Obrony Unii Europejskiej i jaką rolę mogą w niej odegrać Warszawa i Berlin.</w:t>
      </w:r>
    </w:p>
    <w:p w:rsidR="0050525F" w:rsidRPr="00BE4AC1" w:rsidRDefault="0050525F" w:rsidP="00BB7502">
      <w:pPr>
        <w:spacing w:after="0" w:line="240" w:lineRule="auto"/>
        <w:rPr>
          <w:rFonts w:ascii="Arial Narrow" w:eastAsia="Calibri" w:hAnsi="Arial Narrow" w:cs="Times New Roman"/>
          <w:color w:val="808080" w:themeColor="background1" w:themeShade="80"/>
        </w:rPr>
      </w:pPr>
    </w:p>
    <w:p w:rsidR="003F4831" w:rsidRPr="00BE4AC1" w:rsidRDefault="003F4831" w:rsidP="00BB7502">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Uczestnicy:</w:t>
      </w:r>
    </w:p>
    <w:p w:rsidR="00F32C2A" w:rsidRPr="00BE4AC1" w:rsidRDefault="00AC6210" w:rsidP="00BB7502">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Justyna Gotkowska,</w:t>
      </w:r>
      <w:r w:rsidR="0006472A" w:rsidRPr="00BE4AC1">
        <w:rPr>
          <w:rFonts w:ascii="Arial Narrow" w:eastAsia="Calibri" w:hAnsi="Arial Narrow" w:cs="Times New Roman"/>
          <w:color w:val="808080" w:themeColor="background1" w:themeShade="80"/>
        </w:rPr>
        <w:t xml:space="preserve"> Koordynator</w:t>
      </w:r>
      <w:r w:rsidRPr="00BE4AC1">
        <w:rPr>
          <w:rFonts w:ascii="Arial Narrow" w:eastAsia="Calibri" w:hAnsi="Arial Narrow" w:cs="Times New Roman"/>
          <w:color w:val="808080" w:themeColor="background1" w:themeShade="80"/>
        </w:rPr>
        <w:t>ka</w:t>
      </w:r>
      <w:r w:rsidR="0006472A" w:rsidRPr="00BE4AC1">
        <w:rPr>
          <w:rFonts w:ascii="Arial Narrow" w:eastAsia="Calibri" w:hAnsi="Arial Narrow" w:cs="Times New Roman"/>
          <w:color w:val="808080" w:themeColor="background1" w:themeShade="80"/>
        </w:rPr>
        <w:t xml:space="preserve"> Projektu Bezpieczeństwo i obronność w Europie Północnej, Ośrodek Studiów Wschodnich (OSW)</w:t>
      </w:r>
      <w:r w:rsidR="005B415F" w:rsidRPr="00BE4AC1">
        <w:rPr>
          <w:rFonts w:ascii="Arial Narrow" w:eastAsia="Calibri" w:hAnsi="Arial Narrow" w:cs="Times New Roman"/>
          <w:color w:val="808080" w:themeColor="background1" w:themeShade="80"/>
        </w:rPr>
        <w:br/>
      </w:r>
      <w:r w:rsidR="00F32C2A" w:rsidRPr="00BE4AC1">
        <w:rPr>
          <w:rFonts w:ascii="Arial Narrow" w:eastAsia="Calibri" w:hAnsi="Arial Narrow" w:cs="Times New Roman"/>
          <w:color w:val="808080" w:themeColor="background1" w:themeShade="80"/>
        </w:rPr>
        <w:t>Marcin Górka</w:t>
      </w:r>
      <w:r w:rsidR="00DC34DB" w:rsidRPr="00BE4AC1">
        <w:rPr>
          <w:rFonts w:ascii="Arial Narrow" w:eastAsia="Calibri" w:hAnsi="Arial Narrow" w:cs="Times New Roman"/>
          <w:color w:val="808080" w:themeColor="background1" w:themeShade="80"/>
        </w:rPr>
        <w:t>, Mar</w:t>
      </w:r>
      <w:r w:rsidR="0006472A" w:rsidRPr="00BE4AC1">
        <w:rPr>
          <w:rFonts w:ascii="Arial Narrow" w:eastAsia="Calibri" w:hAnsi="Arial Narrow" w:cs="Times New Roman"/>
          <w:color w:val="808080" w:themeColor="background1" w:themeShade="80"/>
        </w:rPr>
        <w:t>c</w:t>
      </w:r>
      <w:r w:rsidR="00DC34DB" w:rsidRPr="00BE4AC1">
        <w:rPr>
          <w:rFonts w:ascii="Arial Narrow" w:eastAsia="Calibri" w:hAnsi="Arial Narrow" w:cs="Times New Roman"/>
          <w:color w:val="808080" w:themeColor="background1" w:themeShade="80"/>
        </w:rPr>
        <w:t>i</w:t>
      </w:r>
      <w:r w:rsidR="0006472A" w:rsidRPr="00BE4AC1">
        <w:rPr>
          <w:rFonts w:ascii="Arial Narrow" w:eastAsia="Calibri" w:hAnsi="Arial Narrow" w:cs="Times New Roman"/>
          <w:color w:val="808080" w:themeColor="background1" w:themeShade="80"/>
        </w:rPr>
        <w:t>n Górka PR</w:t>
      </w:r>
    </w:p>
    <w:p w:rsidR="008066E2" w:rsidRPr="00BA139A" w:rsidRDefault="00443592" w:rsidP="00443592">
      <w:pPr>
        <w:spacing w:after="0" w:line="240" w:lineRule="auto"/>
        <w:rPr>
          <w:rFonts w:ascii="Arial Narrow" w:eastAsia="Calibri" w:hAnsi="Arial Narrow" w:cs="Times New Roman"/>
          <w:color w:val="808080" w:themeColor="background1" w:themeShade="80"/>
        </w:rPr>
      </w:pPr>
      <w:r w:rsidRPr="00BA139A">
        <w:rPr>
          <w:rFonts w:ascii="Arial Narrow" w:eastAsia="Calibri" w:hAnsi="Arial Narrow" w:cs="Times New Roman"/>
          <w:color w:val="808080" w:themeColor="background1" w:themeShade="80"/>
        </w:rPr>
        <w:t xml:space="preserve">Markus Kaim, Senior Fellow, </w:t>
      </w:r>
      <w:r w:rsidR="00BA139A" w:rsidRPr="00BA139A">
        <w:rPr>
          <w:rFonts w:ascii="Arial Narrow" w:eastAsia="Calibri" w:hAnsi="Arial Narrow" w:cs="Times New Roman"/>
          <w:color w:val="808080" w:themeColor="background1" w:themeShade="80"/>
        </w:rPr>
        <w:t>grupa badawcza Polityka Bezpieczeństwa</w:t>
      </w:r>
      <w:r w:rsidRPr="00BA139A">
        <w:rPr>
          <w:rFonts w:ascii="Arial Narrow" w:eastAsia="Calibri" w:hAnsi="Arial Narrow" w:cs="Times New Roman"/>
          <w:color w:val="808080" w:themeColor="background1" w:themeShade="80"/>
        </w:rPr>
        <w:t xml:space="preserve">, </w:t>
      </w:r>
      <w:r w:rsidR="00753CFE" w:rsidRPr="00BA139A">
        <w:rPr>
          <w:rFonts w:ascii="Arial Narrow" w:eastAsia="Calibri" w:hAnsi="Arial Narrow" w:cs="Times New Roman"/>
          <w:color w:val="808080" w:themeColor="background1" w:themeShade="80"/>
        </w:rPr>
        <w:t xml:space="preserve">Fundacja Nauka </w:t>
      </w:r>
      <w:r w:rsidR="009B50BA" w:rsidRPr="00BA139A">
        <w:rPr>
          <w:rFonts w:ascii="Arial Narrow" w:eastAsia="Calibri" w:hAnsi="Arial Narrow" w:cs="Times New Roman"/>
          <w:color w:val="808080" w:themeColor="background1" w:themeShade="80"/>
        </w:rPr>
        <w:t>i</w:t>
      </w:r>
      <w:r w:rsidR="00753CFE" w:rsidRPr="00BA139A">
        <w:rPr>
          <w:rFonts w:ascii="Arial Narrow" w:eastAsia="Calibri" w:hAnsi="Arial Narrow" w:cs="Times New Roman"/>
          <w:color w:val="808080" w:themeColor="background1" w:themeShade="80"/>
        </w:rPr>
        <w:t xml:space="preserve"> Polityka </w:t>
      </w:r>
    </w:p>
    <w:p w:rsidR="00443592" w:rsidRPr="00BA139A" w:rsidRDefault="00443592" w:rsidP="00443592">
      <w:pPr>
        <w:spacing w:after="0" w:line="240" w:lineRule="auto"/>
        <w:rPr>
          <w:rFonts w:ascii="Arial Narrow" w:eastAsia="Calibri" w:hAnsi="Arial Narrow" w:cs="Times New Roman"/>
          <w:color w:val="808080" w:themeColor="background1" w:themeShade="80"/>
        </w:rPr>
      </w:pPr>
    </w:p>
    <w:p w:rsidR="001C52BD" w:rsidRPr="00BE4AC1" w:rsidRDefault="009E3E16" w:rsidP="00BB7502">
      <w:pPr>
        <w:spacing w:after="0" w:line="240" w:lineRule="auto"/>
        <w:rPr>
          <w:rFonts w:ascii="Arial Narrow" w:eastAsia="Calibri" w:hAnsi="Arial Narrow" w:cs="Times New Roman"/>
          <w:b/>
          <w:color w:val="808080" w:themeColor="background1" w:themeShade="80"/>
        </w:rPr>
      </w:pPr>
      <w:r w:rsidRPr="00BE4AC1">
        <w:rPr>
          <w:rFonts w:ascii="Arial Narrow" w:eastAsia="Calibri" w:hAnsi="Arial Narrow" w:cs="Times New Roman"/>
          <w:color w:val="808080" w:themeColor="background1" w:themeShade="80"/>
        </w:rPr>
        <w:t xml:space="preserve">Moderacja: </w:t>
      </w:r>
      <w:r w:rsidR="0015279D" w:rsidRPr="00BE4AC1">
        <w:rPr>
          <w:rFonts w:ascii="Arial Narrow" w:eastAsia="Calibri" w:hAnsi="Arial Narrow" w:cs="Times New Roman"/>
          <w:color w:val="808080" w:themeColor="background1" w:themeShade="80"/>
        </w:rPr>
        <w:br/>
      </w:r>
      <w:r w:rsidR="001C52BD" w:rsidRPr="00BE4AC1">
        <w:rPr>
          <w:rFonts w:ascii="Arial Narrow" w:eastAsia="Calibri" w:hAnsi="Arial Narrow" w:cs="Times New Roman"/>
          <w:color w:val="808080" w:themeColor="background1" w:themeShade="80"/>
        </w:rPr>
        <w:t>Holger Lühmann</w:t>
      </w:r>
      <w:r w:rsidR="001C52BD" w:rsidRPr="00BE4AC1">
        <w:rPr>
          <w:rFonts w:ascii="Arial Narrow" w:eastAsia="Calibri" w:hAnsi="Arial Narrow" w:cs="Times New Roman"/>
          <w:b/>
          <w:color w:val="808080" w:themeColor="background1" w:themeShade="80"/>
        </w:rPr>
        <w:t xml:space="preserve"> </w:t>
      </w:r>
    </w:p>
    <w:p w:rsidR="00AF0617" w:rsidRPr="00BE4AC1" w:rsidRDefault="00AF0617" w:rsidP="00AF0617">
      <w:pPr>
        <w:spacing w:after="0" w:line="240" w:lineRule="auto"/>
        <w:rPr>
          <w:rFonts w:ascii="Arial Narrow" w:eastAsia="Calibri" w:hAnsi="Arial Narrow" w:cs="Times New Roman"/>
          <w:b/>
          <w:color w:val="31849B" w:themeColor="accent5" w:themeShade="BF"/>
        </w:rPr>
      </w:pPr>
    </w:p>
    <w:p w:rsidR="002E764E" w:rsidRPr="00383163" w:rsidRDefault="00DA76B6" w:rsidP="002E764E">
      <w:pPr>
        <w:spacing w:after="0" w:line="240" w:lineRule="auto"/>
        <w:rPr>
          <w:rFonts w:ascii="Arial Narrow" w:hAnsi="Arial Narrow"/>
          <w:b/>
          <w:color w:val="57A357"/>
        </w:rPr>
      </w:pPr>
      <w:bookmarkStart w:id="16" w:name="_Hlk480453744"/>
      <w:r w:rsidRPr="00383163">
        <w:rPr>
          <w:rFonts w:ascii="Arial Narrow" w:hAnsi="Arial Narrow"/>
          <w:b/>
          <w:color w:val="57A357"/>
          <w:sz w:val="48"/>
        </w:rPr>
        <w:t xml:space="preserve">3 </w:t>
      </w:r>
      <w:r w:rsidR="002E764E" w:rsidRPr="00383163">
        <w:rPr>
          <w:rFonts w:ascii="Arial Narrow" w:hAnsi="Arial Narrow"/>
          <w:b/>
          <w:color w:val="57A357"/>
        </w:rPr>
        <w:t>Jak w większym stopniu wykorzystać platformy internetowe do wy</w:t>
      </w:r>
      <w:r w:rsidR="007B7C9D" w:rsidRPr="00383163">
        <w:rPr>
          <w:rFonts w:ascii="Arial Narrow" w:hAnsi="Arial Narrow"/>
          <w:b/>
          <w:color w:val="57A357"/>
        </w:rPr>
        <w:t xml:space="preserve">miany poglądów i informacji? </w:t>
      </w:r>
    </w:p>
    <w:p w:rsidR="002E764E" w:rsidRPr="00BE4AC1" w:rsidRDefault="002E764E" w:rsidP="002E764E">
      <w:pPr>
        <w:spacing w:after="0" w:line="240" w:lineRule="auto"/>
        <w:ind w:left="708"/>
        <w:rPr>
          <w:rFonts w:ascii="Arial Narrow" w:eastAsia="Calibri" w:hAnsi="Arial Narrow" w:cs="Times New Roman"/>
        </w:rPr>
      </w:pPr>
    </w:p>
    <w:p w:rsidR="00893A47" w:rsidRPr="00893A47" w:rsidRDefault="00893A47" w:rsidP="00893A47">
      <w:pPr>
        <w:spacing w:after="0" w:line="240" w:lineRule="auto"/>
        <w:jc w:val="both"/>
        <w:rPr>
          <w:rFonts w:ascii="Arial Narrow" w:eastAsia="Calibri" w:hAnsi="Arial Narrow" w:cs="Times New Roman"/>
          <w:color w:val="808080" w:themeColor="background1" w:themeShade="80"/>
        </w:rPr>
      </w:pPr>
      <w:r>
        <w:rPr>
          <w:rFonts w:ascii="Arial Narrow" w:eastAsia="Calibri" w:hAnsi="Arial Narrow" w:cs="Times New Roman"/>
          <w:color w:val="808080" w:themeColor="background1" w:themeShade="80"/>
        </w:rPr>
        <w:t>Platformy internetowe znacząco</w:t>
      </w:r>
      <w:r w:rsidRPr="00893A47">
        <w:rPr>
          <w:rFonts w:ascii="Arial Narrow" w:eastAsia="Calibri" w:hAnsi="Arial Narrow" w:cs="Times New Roman"/>
          <w:color w:val="808080" w:themeColor="background1" w:themeShade="80"/>
        </w:rPr>
        <w:t xml:space="preserve"> zmieniają oblicze dziennikarstwa. Dają wiele możliwości, ale wywołują też kontrowersje. Korzystają z nich prawie wszystkie nowoczesne media: prasa, radio, </w:t>
      </w:r>
      <w:r>
        <w:rPr>
          <w:rFonts w:ascii="Arial Narrow" w:eastAsia="Calibri" w:hAnsi="Arial Narrow" w:cs="Times New Roman"/>
          <w:color w:val="808080" w:themeColor="background1" w:themeShade="80"/>
        </w:rPr>
        <w:t>telewizja, nie mówiąc już o </w:t>
      </w:r>
      <w:r w:rsidRPr="00893A47">
        <w:rPr>
          <w:rFonts w:ascii="Arial Narrow" w:eastAsia="Calibri" w:hAnsi="Arial Narrow" w:cs="Times New Roman"/>
          <w:color w:val="808080" w:themeColor="background1" w:themeShade="80"/>
        </w:rPr>
        <w:t xml:space="preserve">samych mediach internetowych. Internet oferuje tradycyjnym mediom nie tylko możliwość pozyskiwania nowych odbiorców, </w:t>
      </w:r>
      <w:r>
        <w:rPr>
          <w:rFonts w:ascii="Arial Narrow" w:eastAsia="Calibri" w:hAnsi="Arial Narrow" w:cs="Times New Roman"/>
          <w:color w:val="808080" w:themeColor="background1" w:themeShade="80"/>
        </w:rPr>
        <w:t xml:space="preserve">sprawnego powielania </w:t>
      </w:r>
      <w:r w:rsidRPr="00893A47">
        <w:rPr>
          <w:rFonts w:ascii="Arial Narrow" w:eastAsia="Calibri" w:hAnsi="Arial Narrow" w:cs="Times New Roman"/>
          <w:color w:val="808080" w:themeColor="background1" w:themeShade="80"/>
        </w:rPr>
        <w:t>publikowanych treści na cały świat czy podejmow</w:t>
      </w:r>
      <w:r>
        <w:rPr>
          <w:rFonts w:ascii="Arial Narrow" w:eastAsia="Calibri" w:hAnsi="Arial Narrow" w:cs="Times New Roman"/>
          <w:color w:val="808080" w:themeColor="background1" w:themeShade="80"/>
        </w:rPr>
        <w:t>ania bezpośredniej interakcji z </w:t>
      </w:r>
      <w:r w:rsidRPr="00893A47">
        <w:rPr>
          <w:rFonts w:ascii="Arial Narrow" w:eastAsia="Calibri" w:hAnsi="Arial Narrow" w:cs="Times New Roman"/>
          <w:color w:val="808080" w:themeColor="background1" w:themeShade="80"/>
        </w:rPr>
        <w:t xml:space="preserve">odbiorcami, lecz także sam staje się źródłem informacji. </w:t>
      </w:r>
    </w:p>
    <w:p w:rsidR="00893A47" w:rsidRPr="00893A47" w:rsidRDefault="00893A47" w:rsidP="00893A47">
      <w:pPr>
        <w:spacing w:after="0" w:line="240" w:lineRule="auto"/>
        <w:jc w:val="both"/>
        <w:rPr>
          <w:rFonts w:ascii="Arial Narrow" w:eastAsia="Calibri" w:hAnsi="Arial Narrow" w:cs="Times New Roman"/>
          <w:color w:val="808080" w:themeColor="background1" w:themeShade="80"/>
        </w:rPr>
      </w:pPr>
      <w:r w:rsidRPr="00893A47">
        <w:rPr>
          <w:rFonts w:ascii="Arial Narrow" w:eastAsia="Calibri" w:hAnsi="Arial Narrow" w:cs="Times New Roman"/>
          <w:color w:val="808080" w:themeColor="background1" w:themeShade="80"/>
        </w:rPr>
        <w:t xml:space="preserve"> </w:t>
      </w:r>
    </w:p>
    <w:p w:rsidR="00893A47" w:rsidRDefault="00893A47" w:rsidP="00893A47">
      <w:pPr>
        <w:spacing w:after="0" w:line="240" w:lineRule="auto"/>
        <w:jc w:val="both"/>
        <w:rPr>
          <w:rFonts w:ascii="Arial Narrow" w:eastAsia="Calibri" w:hAnsi="Arial Narrow" w:cs="Times New Roman"/>
          <w:color w:val="808080" w:themeColor="background1" w:themeShade="80"/>
        </w:rPr>
      </w:pPr>
      <w:r w:rsidRPr="00893A47">
        <w:rPr>
          <w:rFonts w:ascii="Arial Narrow" w:eastAsia="Calibri" w:hAnsi="Arial Narrow" w:cs="Times New Roman"/>
          <w:color w:val="808080" w:themeColor="background1" w:themeShade="80"/>
        </w:rPr>
        <w:t xml:space="preserve">Podczas Polsko-Niemieckich Dni Mediów </w:t>
      </w:r>
      <w:r>
        <w:rPr>
          <w:rFonts w:ascii="Arial Narrow" w:eastAsia="Calibri" w:hAnsi="Arial Narrow" w:cs="Times New Roman"/>
          <w:color w:val="808080" w:themeColor="background1" w:themeShade="80"/>
        </w:rPr>
        <w:t>zaproszeni goście przedyskutują</w:t>
      </w:r>
      <w:r w:rsidRPr="00893A47">
        <w:rPr>
          <w:rFonts w:ascii="Arial Narrow" w:eastAsia="Calibri" w:hAnsi="Arial Narrow" w:cs="Times New Roman"/>
          <w:color w:val="808080" w:themeColor="background1" w:themeShade="80"/>
        </w:rPr>
        <w:t xml:space="preserve">, </w:t>
      </w:r>
      <w:r>
        <w:rPr>
          <w:rFonts w:ascii="Arial Narrow" w:eastAsia="Calibri" w:hAnsi="Arial Narrow" w:cs="Times New Roman"/>
          <w:color w:val="808080" w:themeColor="background1" w:themeShade="80"/>
        </w:rPr>
        <w:t>w jaki sposób</w:t>
      </w:r>
      <w:r w:rsidRPr="00893A47">
        <w:rPr>
          <w:rFonts w:ascii="Arial Narrow" w:eastAsia="Calibri" w:hAnsi="Arial Narrow" w:cs="Times New Roman"/>
          <w:color w:val="808080" w:themeColor="background1" w:themeShade="80"/>
        </w:rPr>
        <w:t xml:space="preserve"> tradycyjne media wykorzystują platformy internetowe</w:t>
      </w:r>
      <w:r>
        <w:rPr>
          <w:rFonts w:ascii="Arial Narrow" w:eastAsia="Calibri" w:hAnsi="Arial Narrow" w:cs="Times New Roman"/>
          <w:color w:val="808080" w:themeColor="background1" w:themeShade="80"/>
        </w:rPr>
        <w:t>. C</w:t>
      </w:r>
      <w:r w:rsidRPr="00893A47">
        <w:rPr>
          <w:rFonts w:ascii="Arial Narrow" w:eastAsia="Calibri" w:hAnsi="Arial Narrow" w:cs="Times New Roman"/>
          <w:color w:val="808080" w:themeColor="background1" w:themeShade="80"/>
        </w:rPr>
        <w:t>zy służą one tylko do powielania już istniejących materiałów?</w:t>
      </w:r>
      <w:r>
        <w:rPr>
          <w:rFonts w:ascii="Arial Narrow" w:eastAsia="Calibri" w:hAnsi="Arial Narrow" w:cs="Times New Roman"/>
          <w:color w:val="808080" w:themeColor="background1" w:themeShade="80"/>
        </w:rPr>
        <w:t xml:space="preserve"> C</w:t>
      </w:r>
      <w:r w:rsidRPr="00893A47">
        <w:rPr>
          <w:rFonts w:ascii="Arial Narrow" w:eastAsia="Calibri" w:hAnsi="Arial Narrow" w:cs="Times New Roman"/>
          <w:color w:val="808080" w:themeColor="background1" w:themeShade="80"/>
        </w:rPr>
        <w:t>zy są uzupełnieniem treści standardowo dostępnych w danym medium?</w:t>
      </w:r>
      <w:r>
        <w:rPr>
          <w:rFonts w:ascii="Arial Narrow" w:eastAsia="Calibri" w:hAnsi="Arial Narrow" w:cs="Times New Roman"/>
          <w:color w:val="808080" w:themeColor="background1" w:themeShade="80"/>
        </w:rPr>
        <w:t xml:space="preserve"> C</w:t>
      </w:r>
      <w:r w:rsidRPr="00893A47">
        <w:rPr>
          <w:rFonts w:ascii="Arial Narrow" w:eastAsia="Calibri" w:hAnsi="Arial Narrow" w:cs="Times New Roman"/>
          <w:color w:val="808080" w:themeColor="background1" w:themeShade="80"/>
        </w:rPr>
        <w:t xml:space="preserve">zy </w:t>
      </w:r>
      <w:r>
        <w:rPr>
          <w:rFonts w:ascii="Arial Narrow" w:eastAsia="Calibri" w:hAnsi="Arial Narrow" w:cs="Times New Roman"/>
          <w:color w:val="808080" w:themeColor="background1" w:themeShade="80"/>
        </w:rPr>
        <w:t>wykorzystuje się je</w:t>
      </w:r>
      <w:r w:rsidRPr="00893A47">
        <w:rPr>
          <w:rFonts w:ascii="Arial Narrow" w:eastAsia="Calibri" w:hAnsi="Arial Narrow" w:cs="Times New Roman"/>
          <w:color w:val="808080" w:themeColor="background1" w:themeShade="80"/>
        </w:rPr>
        <w:t xml:space="preserve"> jako miejsce, w którym znajdują się dodatkowe, dostępne tylko </w:t>
      </w:r>
      <w:r>
        <w:rPr>
          <w:rFonts w:ascii="Arial Narrow" w:eastAsia="Calibri" w:hAnsi="Arial Narrow" w:cs="Times New Roman"/>
          <w:color w:val="808080" w:themeColor="background1" w:themeShade="80"/>
        </w:rPr>
        <w:t>w ich obrębie</w:t>
      </w:r>
      <w:r w:rsidRPr="00893A47">
        <w:rPr>
          <w:rFonts w:ascii="Arial Narrow" w:eastAsia="Calibri" w:hAnsi="Arial Narrow" w:cs="Times New Roman"/>
          <w:color w:val="808080" w:themeColor="background1" w:themeShade="80"/>
        </w:rPr>
        <w:t xml:space="preserve"> treści i formy?</w:t>
      </w:r>
      <w:r>
        <w:rPr>
          <w:rFonts w:ascii="Arial Narrow" w:eastAsia="Calibri" w:hAnsi="Arial Narrow" w:cs="Times New Roman"/>
          <w:color w:val="808080" w:themeColor="background1" w:themeShade="80"/>
        </w:rPr>
        <w:t xml:space="preserve"> C</w:t>
      </w:r>
      <w:r w:rsidRPr="00893A47">
        <w:rPr>
          <w:rFonts w:ascii="Arial Narrow" w:eastAsia="Calibri" w:hAnsi="Arial Narrow" w:cs="Times New Roman"/>
          <w:color w:val="808080" w:themeColor="background1" w:themeShade="80"/>
        </w:rPr>
        <w:t xml:space="preserve">zy </w:t>
      </w:r>
      <w:r>
        <w:rPr>
          <w:rFonts w:ascii="Arial Narrow" w:eastAsia="Calibri" w:hAnsi="Arial Narrow" w:cs="Times New Roman"/>
          <w:color w:val="808080" w:themeColor="background1" w:themeShade="80"/>
        </w:rPr>
        <w:t>dana platforma to miejsce interakcji z </w:t>
      </w:r>
      <w:r w:rsidRPr="00893A47">
        <w:rPr>
          <w:rFonts w:ascii="Arial Narrow" w:eastAsia="Calibri" w:hAnsi="Arial Narrow" w:cs="Times New Roman"/>
          <w:color w:val="808080" w:themeColor="background1" w:themeShade="80"/>
        </w:rPr>
        <w:t>odbiorcami?</w:t>
      </w:r>
      <w:r>
        <w:rPr>
          <w:rFonts w:ascii="Arial Narrow" w:eastAsia="Calibri" w:hAnsi="Arial Narrow" w:cs="Times New Roman"/>
          <w:color w:val="808080" w:themeColor="background1" w:themeShade="80"/>
        </w:rPr>
        <w:t xml:space="preserve"> C</w:t>
      </w:r>
      <w:r w:rsidRPr="00893A47">
        <w:rPr>
          <w:rFonts w:ascii="Arial Narrow" w:eastAsia="Calibri" w:hAnsi="Arial Narrow" w:cs="Times New Roman"/>
          <w:color w:val="808080" w:themeColor="background1" w:themeShade="80"/>
        </w:rPr>
        <w:t xml:space="preserve">zy </w:t>
      </w:r>
      <w:r>
        <w:rPr>
          <w:rFonts w:ascii="Arial Narrow" w:eastAsia="Calibri" w:hAnsi="Arial Narrow" w:cs="Times New Roman"/>
          <w:color w:val="808080" w:themeColor="background1" w:themeShade="80"/>
        </w:rPr>
        <w:t>służy</w:t>
      </w:r>
      <w:r w:rsidRPr="00893A47">
        <w:rPr>
          <w:rFonts w:ascii="Arial Narrow" w:eastAsia="Calibri" w:hAnsi="Arial Narrow" w:cs="Times New Roman"/>
          <w:color w:val="808080" w:themeColor="background1" w:themeShade="80"/>
        </w:rPr>
        <w:t xml:space="preserve"> interakcjom między dziennikarzami?</w:t>
      </w:r>
      <w:r>
        <w:rPr>
          <w:rFonts w:ascii="Arial Narrow" w:eastAsia="Calibri" w:hAnsi="Arial Narrow" w:cs="Times New Roman"/>
          <w:color w:val="808080" w:themeColor="background1" w:themeShade="80"/>
        </w:rPr>
        <w:t xml:space="preserve"> C</w:t>
      </w:r>
      <w:r w:rsidRPr="00893A47">
        <w:rPr>
          <w:rFonts w:ascii="Arial Narrow" w:eastAsia="Calibri" w:hAnsi="Arial Narrow" w:cs="Times New Roman"/>
          <w:color w:val="808080" w:themeColor="background1" w:themeShade="80"/>
        </w:rPr>
        <w:t>zy jest to źródło informacji?</w:t>
      </w:r>
    </w:p>
    <w:p w:rsidR="00893A47" w:rsidRDefault="00893A47" w:rsidP="00893A47">
      <w:pPr>
        <w:spacing w:after="0" w:line="240" w:lineRule="auto"/>
        <w:rPr>
          <w:rFonts w:ascii="Arial Narrow" w:eastAsia="Calibri" w:hAnsi="Arial Narrow" w:cs="Times New Roman"/>
          <w:color w:val="808080" w:themeColor="background1" w:themeShade="80"/>
        </w:rPr>
      </w:pPr>
    </w:p>
    <w:p w:rsidR="00C63479" w:rsidRDefault="00C63479" w:rsidP="00893A47">
      <w:pPr>
        <w:spacing w:after="0" w:line="240" w:lineRule="auto"/>
        <w:rPr>
          <w:rFonts w:ascii="Arial Narrow" w:eastAsia="Calibri" w:hAnsi="Arial Narrow" w:cs="Times New Roman"/>
          <w:color w:val="808080" w:themeColor="background1" w:themeShade="80"/>
        </w:rPr>
      </w:pPr>
      <w:r>
        <w:rPr>
          <w:rFonts w:ascii="Arial Narrow" w:eastAsia="Calibri" w:hAnsi="Arial Narrow" w:cs="Times New Roman"/>
          <w:color w:val="808080" w:themeColor="background1" w:themeShade="80"/>
        </w:rPr>
        <w:t>Impuls:</w:t>
      </w:r>
      <w:r>
        <w:rPr>
          <w:rFonts w:ascii="Arial Narrow" w:eastAsia="Calibri" w:hAnsi="Arial Narrow" w:cs="Times New Roman"/>
          <w:color w:val="808080" w:themeColor="background1" w:themeShade="80"/>
        </w:rPr>
        <w:br/>
      </w:r>
      <w:r w:rsidRPr="00D319CC">
        <w:rPr>
          <w:rFonts w:ascii="Arial Narrow" w:eastAsia="Calibri" w:hAnsi="Arial Narrow" w:cs="Times New Roman"/>
          <w:color w:val="808080" w:themeColor="background1" w:themeShade="80"/>
        </w:rPr>
        <w:t>Grzegorz Żołędziewski, założyciel portalu internetowego konfrontuj.pl</w:t>
      </w:r>
    </w:p>
    <w:p w:rsidR="00C63479" w:rsidRDefault="00C63479" w:rsidP="00893A47">
      <w:pPr>
        <w:spacing w:after="0" w:line="240" w:lineRule="auto"/>
        <w:rPr>
          <w:rFonts w:ascii="Arial Narrow" w:eastAsia="Calibri" w:hAnsi="Arial Narrow" w:cs="Times New Roman"/>
          <w:color w:val="808080" w:themeColor="background1" w:themeShade="80"/>
        </w:rPr>
      </w:pPr>
    </w:p>
    <w:p w:rsidR="002E764E" w:rsidRPr="00BE4AC1" w:rsidRDefault="002E764E" w:rsidP="00893A4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Moderacja:</w:t>
      </w:r>
    </w:p>
    <w:p w:rsidR="002E764E" w:rsidRPr="00BE4AC1" w:rsidRDefault="00893A47" w:rsidP="00F058EB">
      <w:pPr>
        <w:spacing w:after="0" w:line="240" w:lineRule="auto"/>
        <w:rPr>
          <w:rFonts w:ascii="Arial Narrow" w:eastAsia="Calibri" w:hAnsi="Arial Narrow" w:cs="Times New Roman"/>
          <w:color w:val="808080" w:themeColor="background1" w:themeShade="80"/>
        </w:rPr>
      </w:pPr>
      <w:r w:rsidRPr="00893A47">
        <w:rPr>
          <w:rFonts w:ascii="Arial Narrow" w:eastAsia="Calibri" w:hAnsi="Arial Narrow" w:cs="Times New Roman"/>
          <w:color w:val="808080" w:themeColor="background1" w:themeShade="80"/>
        </w:rPr>
        <w:lastRenderedPageBreak/>
        <w:t xml:space="preserve">David Biesinger, </w:t>
      </w:r>
      <w:bookmarkStart w:id="17" w:name="_Hlk481479048"/>
      <w:r w:rsidRPr="00893A47">
        <w:rPr>
          <w:rFonts w:ascii="Arial Narrow" w:eastAsia="Calibri" w:hAnsi="Arial Narrow" w:cs="Times New Roman"/>
          <w:color w:val="808080" w:themeColor="background1" w:themeShade="80"/>
        </w:rPr>
        <w:t>zastępca redaktora naczelnego rbb i szef działu informacji multimedialnych oraz dyrektor programowy Inforadio</w:t>
      </w:r>
      <w:r w:rsidR="002E764E" w:rsidRPr="00BE4AC1">
        <w:rPr>
          <w:rFonts w:ascii="Arial Narrow" w:eastAsia="Calibri" w:hAnsi="Arial Narrow" w:cs="Times New Roman"/>
          <w:color w:val="808080" w:themeColor="background1" w:themeShade="80"/>
        </w:rPr>
        <w:br/>
      </w:r>
      <w:bookmarkStart w:id="18" w:name="_Hlk481046666"/>
      <w:bookmarkEnd w:id="17"/>
      <w:r w:rsidR="00323D5E" w:rsidRPr="00323D5E">
        <w:rPr>
          <w:rFonts w:ascii="Arial Narrow" w:eastAsia="Calibri" w:hAnsi="Arial Narrow" w:cs="Times New Roman"/>
          <w:color w:val="808080" w:themeColor="background1" w:themeShade="80"/>
        </w:rPr>
        <w:t>Karolina Kamińska, Radio Zachód</w:t>
      </w:r>
      <w:bookmarkEnd w:id="18"/>
    </w:p>
    <w:bookmarkEnd w:id="16"/>
    <w:p w:rsidR="001C52BD" w:rsidRPr="00BE4AC1" w:rsidRDefault="001C52BD" w:rsidP="00AF0617">
      <w:pPr>
        <w:spacing w:after="0" w:line="240" w:lineRule="auto"/>
      </w:pPr>
    </w:p>
    <w:p w:rsidR="009A0FEF" w:rsidRDefault="00867755" w:rsidP="00383163">
      <w:pPr>
        <w:spacing w:after="0" w:line="240" w:lineRule="auto"/>
        <w:ind w:left="1410" w:hanging="1410"/>
        <w:rPr>
          <w:rFonts w:ascii="Arial Narrow" w:hAnsi="Arial Narrow"/>
          <w:b/>
          <w:color w:val="57A357"/>
        </w:rPr>
      </w:pPr>
      <w:r w:rsidRPr="00383163">
        <w:rPr>
          <w:rFonts w:ascii="Arial Narrow" w:hAnsi="Arial Narrow"/>
          <w:b/>
          <w:color w:val="57A357"/>
        </w:rPr>
        <w:t xml:space="preserve">11:30-13:00 </w:t>
      </w:r>
      <w:r w:rsidR="007041CE" w:rsidRPr="00383163">
        <w:rPr>
          <w:rFonts w:ascii="Arial Narrow" w:hAnsi="Arial Narrow"/>
          <w:b/>
          <w:color w:val="57A357"/>
        </w:rPr>
        <w:tab/>
      </w:r>
      <w:r w:rsidR="00045E7D" w:rsidRPr="00383163">
        <w:rPr>
          <w:rFonts w:ascii="Arial Narrow" w:hAnsi="Arial Narrow"/>
          <w:b/>
          <w:color w:val="57A357"/>
        </w:rPr>
        <w:t xml:space="preserve">         </w:t>
      </w:r>
      <w:r w:rsidR="0015279D" w:rsidRPr="00383163">
        <w:rPr>
          <w:rFonts w:ascii="Arial Narrow" w:hAnsi="Arial Narrow"/>
          <w:b/>
          <w:color w:val="57A357"/>
        </w:rPr>
        <w:t>Debata</w:t>
      </w:r>
      <w:r w:rsidR="007041CE" w:rsidRPr="00383163">
        <w:rPr>
          <w:rFonts w:ascii="Arial Narrow" w:hAnsi="Arial Narrow"/>
          <w:b/>
          <w:color w:val="57A357"/>
        </w:rPr>
        <w:t>:</w:t>
      </w:r>
      <w:r w:rsidRPr="00383163">
        <w:rPr>
          <w:rFonts w:ascii="Arial Narrow" w:hAnsi="Arial Narrow"/>
          <w:b/>
          <w:color w:val="57A357"/>
        </w:rPr>
        <w:t xml:space="preserve"> Wiarygodność dziennikarstwa (i walk</w:t>
      </w:r>
      <w:r w:rsidR="009A0FEF">
        <w:rPr>
          <w:rFonts w:ascii="Arial Narrow" w:hAnsi="Arial Narrow"/>
          <w:b/>
          <w:color w:val="57A357"/>
        </w:rPr>
        <w:t>a o nią). Jak dotrzeć do ludzi?</w:t>
      </w:r>
    </w:p>
    <w:p w:rsidR="006E6330" w:rsidRPr="00383163" w:rsidRDefault="009A0FEF" w:rsidP="00383163">
      <w:pPr>
        <w:spacing w:after="0" w:line="240" w:lineRule="auto"/>
        <w:ind w:left="1410" w:hanging="1410"/>
        <w:rPr>
          <w:rFonts w:ascii="Arial Narrow" w:hAnsi="Arial Narrow"/>
          <w:b/>
          <w:color w:val="57A357"/>
        </w:rPr>
      </w:pPr>
      <w:r>
        <w:rPr>
          <w:rFonts w:ascii="Arial Narrow" w:hAnsi="Arial Narrow"/>
          <w:b/>
          <w:color w:val="57A357"/>
        </w:rPr>
        <w:t xml:space="preserve">                                     </w:t>
      </w:r>
      <w:r w:rsidR="00867755" w:rsidRPr="00383163">
        <w:rPr>
          <w:rFonts w:ascii="Arial Narrow" w:hAnsi="Arial Narrow"/>
          <w:b/>
          <w:color w:val="57A357"/>
        </w:rPr>
        <w:t xml:space="preserve">Podobieństwa i różnice w krajobrazie i krytyce mediów w Polsce i Niemczech. </w:t>
      </w:r>
    </w:p>
    <w:p w:rsidR="00AF0617" w:rsidRPr="00BE4AC1" w:rsidRDefault="00AF0617" w:rsidP="00AF0617">
      <w:pPr>
        <w:spacing w:after="0" w:line="240" w:lineRule="auto"/>
        <w:rPr>
          <w:rFonts w:ascii="Arial Narrow" w:eastAsia="Calibri" w:hAnsi="Arial Narrow" w:cs="Times New Roman"/>
        </w:rPr>
      </w:pP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Podczas debaty moderator i zaproszeni goście poruszą następujące zagadnienia: </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Uwarunkowania psychologiczne. Czy dziennikarz może oprzeć się presji dzięki swej sile charakteru?</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 Relacje mainstream – nowa prawica. Co było pierwsze – wypychanie prawicy z obiegu medialnego czy też powstanie zamkniętego prawicowego obiegu medialnego? </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Czy media „tożsamościowe” (jednoznacznie zaangażowanie po jednej ze stron sporu politycznego) mogą zachować obiektywizm?</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Polityczna poprawność – recepta na chorobę czy przyczyna choroby?</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Relacje właściciel mediów – dziennikarze.</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Czy narodowość ma znaczenie w mediach?</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Rosyjskie zagrożenie: informacja – inspiracja – dezinformacja.</w:t>
      </w:r>
    </w:p>
    <w:p w:rsidR="002B4B28" w:rsidRPr="00BE4AC1" w:rsidRDefault="002B4B28" w:rsidP="00380755">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Manipulacja podprogowa czyli o tym, czy można mówiąc prawdę zarazem manipulować przez odpowiedni dobór słów?</w:t>
      </w:r>
    </w:p>
    <w:p w:rsidR="002B4B28" w:rsidRPr="00BE4AC1" w:rsidRDefault="002B4B28" w:rsidP="002B4B28">
      <w:pPr>
        <w:spacing w:after="0" w:line="240" w:lineRule="auto"/>
        <w:rPr>
          <w:rFonts w:ascii="Arial Narrow" w:eastAsia="Calibri" w:hAnsi="Arial Narrow" w:cs="Times New Roman"/>
          <w:color w:val="808080" w:themeColor="background1" w:themeShade="80"/>
        </w:rPr>
      </w:pPr>
    </w:p>
    <w:p w:rsidR="00AF0617" w:rsidRPr="00BE4AC1" w:rsidRDefault="00AF0617" w:rsidP="002B4B28">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Uczestnicy:</w:t>
      </w:r>
    </w:p>
    <w:p w:rsidR="0046677A" w:rsidRDefault="00C9084B" w:rsidP="0046677A">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Olga Doleśniak-Harczuk, Gazeta Polska</w:t>
      </w:r>
      <w:r w:rsidRPr="00BE4AC1">
        <w:rPr>
          <w:rFonts w:ascii="Arial Narrow" w:eastAsia="Calibri" w:hAnsi="Arial Narrow" w:cs="Times New Roman"/>
          <w:color w:val="808080" w:themeColor="background1" w:themeShade="80"/>
          <w:highlight w:val="yellow"/>
        </w:rPr>
        <w:br/>
      </w:r>
      <w:r w:rsidR="001A4D4E" w:rsidRPr="00BE4AC1">
        <w:rPr>
          <w:rFonts w:ascii="Arial Narrow" w:eastAsia="Calibri" w:hAnsi="Arial Narrow" w:cs="Times New Roman"/>
          <w:color w:val="808080" w:themeColor="background1" w:themeShade="80"/>
        </w:rPr>
        <w:t>Silke Hasselmann, korespondentka Deutschlandfunk</w:t>
      </w:r>
      <w:r w:rsidR="00BA139A">
        <w:rPr>
          <w:rFonts w:ascii="Arial Narrow" w:eastAsia="Calibri" w:hAnsi="Arial Narrow" w:cs="Times New Roman"/>
          <w:color w:val="808080" w:themeColor="background1" w:themeShade="80"/>
        </w:rPr>
        <w:t>,</w:t>
      </w:r>
      <w:r w:rsidR="001A4D4E" w:rsidRPr="00BE4AC1">
        <w:rPr>
          <w:rFonts w:ascii="Arial Narrow" w:eastAsia="Calibri" w:hAnsi="Arial Narrow" w:cs="Times New Roman"/>
          <w:color w:val="808080" w:themeColor="background1" w:themeShade="80"/>
        </w:rPr>
        <w:t xml:space="preserve"> Deutschlandradio Kultur </w:t>
      </w:r>
      <w:r w:rsidR="00BA139A">
        <w:rPr>
          <w:rFonts w:ascii="Arial Narrow" w:eastAsia="Calibri" w:hAnsi="Arial Narrow" w:cs="Times New Roman"/>
          <w:color w:val="808080" w:themeColor="background1" w:themeShade="80"/>
        </w:rPr>
        <w:t xml:space="preserve">und </w:t>
      </w:r>
      <w:r w:rsidR="001A4D4E" w:rsidRPr="00BE4AC1">
        <w:rPr>
          <w:rFonts w:ascii="Arial Narrow" w:eastAsia="Calibri" w:hAnsi="Arial Narrow" w:cs="Times New Roman"/>
          <w:color w:val="808080" w:themeColor="background1" w:themeShade="80"/>
        </w:rPr>
        <w:t>DRadio</w:t>
      </w:r>
      <w:r w:rsidR="00BA139A">
        <w:rPr>
          <w:rFonts w:ascii="Arial Narrow" w:eastAsia="Calibri" w:hAnsi="Arial Narrow" w:cs="Times New Roman"/>
          <w:color w:val="808080" w:themeColor="background1" w:themeShade="80"/>
        </w:rPr>
        <w:t xml:space="preserve"> Wissen w </w:t>
      </w:r>
      <w:r w:rsidR="001A4D4E" w:rsidRPr="00BE4AC1">
        <w:rPr>
          <w:rFonts w:ascii="Arial Narrow" w:eastAsia="Calibri" w:hAnsi="Arial Narrow" w:cs="Times New Roman"/>
          <w:color w:val="808080" w:themeColor="background1" w:themeShade="80"/>
        </w:rPr>
        <w:t>Meklemburgii-Pomorzu Przednim</w:t>
      </w:r>
      <w:r w:rsidR="0046677A" w:rsidRPr="00BE4AC1">
        <w:rPr>
          <w:rFonts w:ascii="Arial Narrow" w:eastAsia="Calibri" w:hAnsi="Arial Narrow" w:cs="Times New Roman"/>
          <w:color w:val="808080" w:themeColor="background1" w:themeShade="80"/>
        </w:rPr>
        <w:br/>
      </w:r>
      <w:bookmarkStart w:id="19" w:name="_Hlk477249409"/>
      <w:r w:rsidR="0046677A" w:rsidRPr="00BE4AC1">
        <w:rPr>
          <w:rFonts w:ascii="Arial Narrow" w:eastAsia="Calibri" w:hAnsi="Arial Narrow" w:cs="Times New Roman"/>
          <w:color w:val="808080" w:themeColor="background1" w:themeShade="80"/>
        </w:rPr>
        <w:t>Kaja Rostkowska-B</w:t>
      </w:r>
      <w:r w:rsidR="007041CE" w:rsidRPr="00BE4AC1">
        <w:rPr>
          <w:rFonts w:ascii="Arial Narrow" w:eastAsia="Calibri" w:hAnsi="Arial Narrow" w:cs="Times New Roman"/>
          <w:color w:val="808080" w:themeColor="background1" w:themeShade="80"/>
        </w:rPr>
        <w:t>iszczanik, Redaktor Naczelna „UZ</w:t>
      </w:r>
      <w:r w:rsidR="0046677A" w:rsidRPr="00BE4AC1">
        <w:rPr>
          <w:rFonts w:ascii="Arial Narrow" w:eastAsia="Calibri" w:hAnsi="Arial Narrow" w:cs="Times New Roman"/>
          <w:color w:val="808080" w:themeColor="background1" w:themeShade="80"/>
        </w:rPr>
        <w:t>-ki“, doktorantka UZ</w:t>
      </w:r>
      <w:r w:rsidR="0046677A" w:rsidRPr="00BE4AC1">
        <w:rPr>
          <w:rFonts w:ascii="Arial Narrow" w:eastAsia="Calibri" w:hAnsi="Arial Narrow" w:cs="Times New Roman"/>
          <w:color w:val="808080" w:themeColor="background1" w:themeShade="80"/>
        </w:rPr>
        <w:br/>
        <w:t>Piotr Semka</w:t>
      </w:r>
      <w:r w:rsidR="00FF25BB" w:rsidRPr="00BE4AC1">
        <w:rPr>
          <w:rFonts w:ascii="Arial Narrow" w:eastAsia="Calibri" w:hAnsi="Arial Narrow" w:cs="Times New Roman"/>
          <w:color w:val="808080" w:themeColor="background1" w:themeShade="80"/>
        </w:rPr>
        <w:t>, „Do Rzeczy“</w:t>
      </w:r>
    </w:p>
    <w:p w:rsidR="001C1CC0" w:rsidRPr="001C1CC0" w:rsidRDefault="001C1CC0" w:rsidP="00AF0617">
      <w:pPr>
        <w:spacing w:after="0" w:line="240" w:lineRule="auto"/>
        <w:rPr>
          <w:rFonts w:ascii="Arial Narrow" w:eastAsia="Calibri" w:hAnsi="Arial Narrow" w:cs="Times New Roman"/>
          <w:color w:val="808080" w:themeColor="background1" w:themeShade="80"/>
        </w:rPr>
      </w:pPr>
      <w:r w:rsidRPr="001C1CC0">
        <w:rPr>
          <w:rFonts w:ascii="Arial Narrow" w:eastAsia="Calibri" w:hAnsi="Arial Narrow" w:cs="Times New Roman"/>
          <w:color w:val="808080" w:themeColor="background1" w:themeShade="80"/>
        </w:rPr>
        <w:t>Robert Skuppin, szef programowy radioeins rbb</w:t>
      </w:r>
    </w:p>
    <w:p w:rsidR="00EF67BC" w:rsidRPr="00BE4AC1" w:rsidRDefault="0046677A" w:rsidP="00AF061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Magdalena Steciąg, Zakład Komunikacji Językowej, Uniwersytet Zielonogórski</w:t>
      </w:r>
    </w:p>
    <w:bookmarkEnd w:id="19"/>
    <w:p w:rsidR="0046677A" w:rsidRPr="00BE4AC1" w:rsidRDefault="0046677A" w:rsidP="00AF0617">
      <w:pPr>
        <w:spacing w:after="0" w:line="240" w:lineRule="auto"/>
        <w:rPr>
          <w:rFonts w:ascii="Arial Narrow" w:eastAsia="Calibri" w:hAnsi="Arial Narrow" w:cs="Times New Roman"/>
          <w:color w:val="808080" w:themeColor="background1" w:themeShade="80"/>
        </w:rPr>
      </w:pPr>
    </w:p>
    <w:p w:rsidR="005B527F" w:rsidRPr="00BE4AC1" w:rsidRDefault="005B527F" w:rsidP="00AF0617">
      <w:pPr>
        <w:spacing w:after="0" w:line="240" w:lineRule="auto"/>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Moderacja: </w:t>
      </w:r>
      <w:r w:rsidR="0015279D" w:rsidRPr="00BE4AC1">
        <w:rPr>
          <w:rFonts w:ascii="Arial Narrow" w:eastAsia="Calibri" w:hAnsi="Arial Narrow" w:cs="Times New Roman"/>
          <w:color w:val="808080" w:themeColor="background1" w:themeShade="80"/>
        </w:rPr>
        <w:br/>
      </w:r>
      <w:r w:rsidRPr="00BE4AC1">
        <w:rPr>
          <w:rFonts w:ascii="Arial Narrow" w:eastAsia="Calibri" w:hAnsi="Arial Narrow" w:cs="Times New Roman"/>
          <w:color w:val="808080" w:themeColor="background1" w:themeShade="80"/>
        </w:rPr>
        <w:t>Witold Jurasz</w:t>
      </w:r>
      <w:r w:rsidR="00E63367">
        <w:rPr>
          <w:rFonts w:ascii="Arial Narrow" w:eastAsia="Calibri" w:hAnsi="Arial Narrow" w:cs="Times New Roman"/>
          <w:color w:val="808080" w:themeColor="background1" w:themeShade="80"/>
        </w:rPr>
        <w:t xml:space="preserve">, </w:t>
      </w:r>
      <w:r w:rsidR="00E63367" w:rsidRPr="00E63367">
        <w:rPr>
          <w:rFonts w:ascii="Arial Narrow" w:eastAsia="Calibri" w:hAnsi="Arial Narrow" w:cs="Times New Roman"/>
          <w:color w:val="808080" w:themeColor="background1" w:themeShade="80"/>
        </w:rPr>
        <w:t>Prezes Ośrodka Analiz Strategicznych</w:t>
      </w:r>
    </w:p>
    <w:p w:rsidR="00C52D88" w:rsidRPr="00BE4AC1" w:rsidRDefault="00C52D88" w:rsidP="00AF0617">
      <w:pPr>
        <w:spacing w:after="0" w:line="240" w:lineRule="auto"/>
        <w:rPr>
          <w:rFonts w:ascii="Arial Narrow" w:eastAsia="Calibri" w:hAnsi="Arial Narrow" w:cs="Times New Roman"/>
        </w:rPr>
      </w:pPr>
    </w:p>
    <w:p w:rsidR="00867755" w:rsidRPr="00383163" w:rsidRDefault="00867755" w:rsidP="00AF0617">
      <w:pPr>
        <w:spacing w:after="0" w:line="240" w:lineRule="auto"/>
        <w:rPr>
          <w:rFonts w:ascii="Arial Narrow" w:hAnsi="Arial Narrow"/>
          <w:b/>
          <w:color w:val="9BBB59" w:themeColor="accent3"/>
        </w:rPr>
      </w:pPr>
      <w:r w:rsidRPr="00383163">
        <w:rPr>
          <w:rFonts w:ascii="Arial Narrow" w:hAnsi="Arial Narrow"/>
          <w:b/>
          <w:color w:val="9BBB59" w:themeColor="accent3"/>
        </w:rPr>
        <w:t xml:space="preserve">13:00 </w:t>
      </w:r>
      <w:r w:rsidR="007041CE" w:rsidRPr="00383163">
        <w:rPr>
          <w:rFonts w:ascii="Arial Narrow" w:hAnsi="Arial Narrow"/>
          <w:b/>
          <w:color w:val="9BBB59" w:themeColor="accent3"/>
        </w:rPr>
        <w:tab/>
      </w:r>
      <w:r w:rsidR="007041CE" w:rsidRPr="00383163">
        <w:rPr>
          <w:rFonts w:ascii="Arial Narrow" w:hAnsi="Arial Narrow"/>
          <w:b/>
          <w:color w:val="9BBB59" w:themeColor="accent3"/>
        </w:rPr>
        <w:tab/>
      </w:r>
      <w:r w:rsidR="00BC0029" w:rsidRPr="00383163">
        <w:rPr>
          <w:rFonts w:ascii="Arial Narrow" w:hAnsi="Arial Narrow"/>
          <w:b/>
          <w:color w:val="9BBB59" w:themeColor="accent3"/>
        </w:rPr>
        <w:t xml:space="preserve">         </w:t>
      </w:r>
      <w:r w:rsidRPr="00383163">
        <w:rPr>
          <w:rFonts w:ascii="Arial Narrow" w:hAnsi="Arial Narrow"/>
          <w:b/>
          <w:color w:val="9BBB59" w:themeColor="accent3"/>
        </w:rPr>
        <w:t>Light Lunch</w:t>
      </w:r>
      <w:r w:rsidR="00DA76B6" w:rsidRPr="00383163">
        <w:rPr>
          <w:rFonts w:ascii="Arial Narrow" w:hAnsi="Arial Narrow"/>
          <w:b/>
          <w:color w:val="9BBB59" w:themeColor="accent3"/>
        </w:rPr>
        <w:t>, Palmiarnia</w:t>
      </w:r>
    </w:p>
    <w:p w:rsidR="000B0353" w:rsidRPr="00BE4AC1" w:rsidRDefault="000B0353" w:rsidP="00AF0617">
      <w:pPr>
        <w:spacing w:after="0" w:line="240" w:lineRule="auto"/>
        <w:rPr>
          <w:rFonts w:ascii="Arial Narrow" w:hAnsi="Arial Narrow"/>
          <w:b/>
          <w:color w:val="92CDDC" w:themeColor="accent5" w:themeTint="99"/>
        </w:rPr>
      </w:pPr>
    </w:p>
    <w:p w:rsidR="001F36AE" w:rsidRPr="00383163" w:rsidRDefault="000B0353" w:rsidP="001F36AE">
      <w:pPr>
        <w:spacing w:after="0" w:line="240" w:lineRule="auto"/>
        <w:rPr>
          <w:rFonts w:ascii="Arial Narrow" w:eastAsia="Calibri" w:hAnsi="Arial Narrow" w:cs="Times New Roman"/>
          <w:b/>
          <w:color w:val="57A357"/>
        </w:rPr>
      </w:pPr>
      <w:r w:rsidRPr="00383163">
        <w:rPr>
          <w:rFonts w:ascii="Arial Narrow" w:eastAsia="Calibri" w:hAnsi="Arial Narrow" w:cs="Times New Roman"/>
          <w:b/>
          <w:color w:val="57A357"/>
        </w:rPr>
        <w:t xml:space="preserve">13:30 </w:t>
      </w:r>
      <w:r w:rsidR="007041CE" w:rsidRPr="00383163">
        <w:rPr>
          <w:rFonts w:ascii="Arial Narrow" w:eastAsia="Calibri" w:hAnsi="Arial Narrow" w:cs="Times New Roman"/>
          <w:b/>
          <w:color w:val="57A357"/>
        </w:rPr>
        <w:tab/>
      </w:r>
      <w:r w:rsidR="007041CE" w:rsidRPr="00383163">
        <w:rPr>
          <w:rFonts w:ascii="Arial Narrow" w:eastAsia="Calibri" w:hAnsi="Arial Narrow" w:cs="Times New Roman"/>
          <w:b/>
          <w:color w:val="57A357"/>
        </w:rPr>
        <w:tab/>
      </w:r>
      <w:r w:rsidR="00BC0029" w:rsidRPr="00383163">
        <w:rPr>
          <w:rFonts w:ascii="Arial Narrow" w:eastAsia="Calibri" w:hAnsi="Arial Narrow" w:cs="Times New Roman"/>
          <w:b/>
          <w:color w:val="57A357"/>
        </w:rPr>
        <w:t xml:space="preserve">         </w:t>
      </w:r>
      <w:r w:rsidRPr="00383163">
        <w:rPr>
          <w:rFonts w:ascii="Arial Narrow" w:eastAsia="Calibri" w:hAnsi="Arial Narrow" w:cs="Times New Roman"/>
          <w:b/>
          <w:color w:val="57A357"/>
        </w:rPr>
        <w:t>Program towarzyszący</w:t>
      </w:r>
      <w:bookmarkStart w:id="20" w:name="_Hlk477860718"/>
    </w:p>
    <w:p w:rsidR="005D6551" w:rsidRPr="00BE4AC1" w:rsidRDefault="005D6551" w:rsidP="001F36AE">
      <w:pPr>
        <w:spacing w:after="0" w:line="240" w:lineRule="auto"/>
        <w:rPr>
          <w:rFonts w:ascii="Arial Narrow" w:eastAsia="Calibri" w:hAnsi="Arial Narrow" w:cs="Times New Roman"/>
          <w:b/>
          <w:color w:val="31849B" w:themeColor="accent5" w:themeShade="BF"/>
        </w:rPr>
      </w:pPr>
    </w:p>
    <w:p w:rsidR="005D6551" w:rsidRPr="00BE4AC1" w:rsidRDefault="005D6551" w:rsidP="00DA76B6">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14:00-18:30 Program towarzyszący. Uczestnicy proszeni są o zebranie się przy bibliotece Uniwersytetu Zielonogórskiego przy ul. Wojska Polskiego 69 w Zielonej Górze. Stamtąd zostaną poprowadzeni do </w:t>
      </w:r>
      <w:r w:rsidR="00DA76B6" w:rsidRPr="00BE4AC1">
        <w:rPr>
          <w:rFonts w:ascii="Arial Narrow" w:eastAsia="Calibri" w:hAnsi="Arial Narrow" w:cs="Times New Roman"/>
          <w:color w:val="808080" w:themeColor="background1" w:themeShade="80"/>
        </w:rPr>
        <w:t xml:space="preserve">autobusów, które w godz. </w:t>
      </w:r>
      <w:r w:rsidRPr="00BE4AC1">
        <w:rPr>
          <w:rFonts w:ascii="Arial Narrow" w:eastAsia="Calibri" w:hAnsi="Arial Narrow" w:cs="Times New Roman"/>
          <w:color w:val="808080" w:themeColor="background1" w:themeShade="80"/>
        </w:rPr>
        <w:t>14:00-14:30</w:t>
      </w:r>
      <w:r w:rsidRPr="00BE4AC1">
        <w:rPr>
          <w:rFonts w:ascii="Arial Narrow" w:eastAsia="Calibri" w:hAnsi="Arial Narrow" w:cs="Times New Roman"/>
          <w:color w:val="808080" w:themeColor="background1" w:themeShade="80"/>
        </w:rPr>
        <w:tab/>
      </w:r>
      <w:r w:rsidR="00DA76B6" w:rsidRPr="00BE4AC1">
        <w:rPr>
          <w:rFonts w:ascii="Arial Narrow" w:eastAsia="Calibri" w:hAnsi="Arial Narrow" w:cs="Times New Roman"/>
          <w:color w:val="808080" w:themeColor="background1" w:themeShade="80"/>
        </w:rPr>
        <w:t>przewiozą ich</w:t>
      </w:r>
      <w:r w:rsidRPr="00BE4AC1">
        <w:rPr>
          <w:rFonts w:ascii="Arial Narrow" w:eastAsia="Calibri" w:hAnsi="Arial Narrow" w:cs="Times New Roman"/>
          <w:color w:val="808080" w:themeColor="background1" w:themeShade="80"/>
        </w:rPr>
        <w:t xml:space="preserve"> do Lubuskiego Centrum Win</w:t>
      </w:r>
      <w:r w:rsidR="00DA76B6" w:rsidRPr="00BE4AC1">
        <w:rPr>
          <w:rFonts w:ascii="Arial Narrow" w:eastAsia="Calibri" w:hAnsi="Arial Narrow" w:cs="Times New Roman"/>
          <w:color w:val="808080" w:themeColor="background1" w:themeShade="80"/>
        </w:rPr>
        <w:t>iarstw</w:t>
      </w:r>
      <w:r w:rsidR="00BA139A">
        <w:rPr>
          <w:rFonts w:ascii="Arial Narrow" w:eastAsia="Calibri" w:hAnsi="Arial Narrow" w:cs="Times New Roman"/>
          <w:color w:val="808080" w:themeColor="background1" w:themeShade="80"/>
        </w:rPr>
        <w:t>a w Zaborze, znajdującego się w </w:t>
      </w:r>
      <w:r w:rsidR="00DA76B6" w:rsidRPr="00BE4AC1">
        <w:rPr>
          <w:rFonts w:ascii="Arial Narrow" w:eastAsia="Calibri" w:hAnsi="Arial Narrow" w:cs="Times New Roman"/>
          <w:color w:val="808080" w:themeColor="background1" w:themeShade="80"/>
        </w:rPr>
        <w:t>odległości około 15 km od UZ.</w:t>
      </w:r>
    </w:p>
    <w:p w:rsidR="005D6551" w:rsidRPr="00BE4AC1" w:rsidRDefault="005D6551" w:rsidP="005D6551">
      <w:pPr>
        <w:spacing w:after="0" w:line="240" w:lineRule="auto"/>
        <w:rPr>
          <w:rFonts w:ascii="Arial Narrow" w:eastAsia="Calibri" w:hAnsi="Arial Narrow" w:cs="Times New Roman"/>
          <w:color w:val="808080" w:themeColor="background1" w:themeShade="80"/>
        </w:rPr>
      </w:pPr>
    </w:p>
    <w:p w:rsidR="00DA76B6" w:rsidRPr="00BE4AC1" w:rsidRDefault="00DA76B6" w:rsidP="00DA76B6">
      <w:pPr>
        <w:spacing w:after="0" w:line="240" w:lineRule="auto"/>
        <w:jc w:val="both"/>
        <w:rPr>
          <w:rFonts w:ascii="Arial Narrow" w:eastAsia="Calibri" w:hAnsi="Arial Narrow" w:cs="Times New Roman"/>
          <w:b/>
          <w:color w:val="808080" w:themeColor="background1" w:themeShade="80"/>
        </w:rPr>
      </w:pPr>
      <w:r w:rsidRPr="00BE4AC1">
        <w:rPr>
          <w:rFonts w:ascii="Arial Narrow" w:eastAsia="Calibri" w:hAnsi="Arial Narrow" w:cs="Times New Roman"/>
          <w:color w:val="808080" w:themeColor="background1" w:themeShade="80"/>
        </w:rPr>
        <w:t xml:space="preserve">W godzinach </w:t>
      </w:r>
      <w:r w:rsidR="005D6551" w:rsidRPr="00BE4AC1">
        <w:rPr>
          <w:rFonts w:ascii="Arial Narrow" w:eastAsia="Calibri" w:hAnsi="Arial Narrow" w:cs="Times New Roman"/>
          <w:color w:val="808080" w:themeColor="background1" w:themeShade="80"/>
        </w:rPr>
        <w:t xml:space="preserve">14:30-16:00 </w:t>
      </w:r>
      <w:r w:rsidRPr="00BE4AC1">
        <w:rPr>
          <w:rFonts w:ascii="Arial Narrow" w:eastAsia="Calibri" w:hAnsi="Arial Narrow" w:cs="Times New Roman"/>
          <w:color w:val="808080" w:themeColor="background1" w:themeShade="80"/>
        </w:rPr>
        <w:tab/>
        <w:t xml:space="preserve">uczestnicy wezmą udział w </w:t>
      </w:r>
      <w:r w:rsidRPr="00BE4AC1">
        <w:rPr>
          <w:rFonts w:ascii="Arial Narrow" w:eastAsia="Calibri" w:hAnsi="Arial Narrow" w:cs="Times New Roman"/>
          <w:b/>
          <w:color w:val="808080" w:themeColor="background1" w:themeShade="80"/>
        </w:rPr>
        <w:t>zwiedzaniu Centrum, winnicy samorządowej oraz prezentacji</w:t>
      </w:r>
      <w:r w:rsidR="005D6551" w:rsidRPr="00BE4AC1">
        <w:rPr>
          <w:rFonts w:ascii="Arial Narrow" w:eastAsia="Calibri" w:hAnsi="Arial Narrow" w:cs="Times New Roman"/>
          <w:b/>
          <w:color w:val="808080" w:themeColor="background1" w:themeShade="80"/>
        </w:rPr>
        <w:t xml:space="preserve"> tradycji winiarskich.</w:t>
      </w:r>
      <w:r w:rsidRPr="00BE4AC1">
        <w:rPr>
          <w:rFonts w:ascii="Arial Narrow" w:eastAsia="Calibri" w:hAnsi="Arial Narrow" w:cs="Times New Roman"/>
          <w:b/>
          <w:color w:val="808080" w:themeColor="background1" w:themeShade="80"/>
        </w:rPr>
        <w:t xml:space="preserve"> </w:t>
      </w:r>
    </w:p>
    <w:p w:rsidR="00DA76B6" w:rsidRPr="00BE4AC1" w:rsidRDefault="00DA76B6" w:rsidP="00DA76B6">
      <w:pPr>
        <w:spacing w:after="0" w:line="240" w:lineRule="auto"/>
        <w:jc w:val="both"/>
        <w:rPr>
          <w:rFonts w:ascii="Arial Narrow" w:eastAsia="Calibri" w:hAnsi="Arial Narrow" w:cs="Times New Roman"/>
          <w:color w:val="808080" w:themeColor="background1" w:themeShade="80"/>
        </w:rPr>
      </w:pPr>
    </w:p>
    <w:p w:rsidR="005D6551" w:rsidRPr="00BE4AC1" w:rsidRDefault="00DA76B6" w:rsidP="00DA76B6">
      <w:pPr>
        <w:spacing w:after="0" w:line="240" w:lineRule="auto"/>
        <w:jc w:val="both"/>
        <w:rPr>
          <w:rFonts w:ascii="Arial Narrow" w:eastAsia="Calibri" w:hAnsi="Arial Narrow" w:cs="Times New Roman"/>
          <w:color w:val="808080" w:themeColor="background1" w:themeShade="80"/>
        </w:rPr>
      </w:pPr>
      <w:r w:rsidRPr="00BE4AC1">
        <w:rPr>
          <w:rFonts w:ascii="Arial Narrow" w:eastAsia="Calibri" w:hAnsi="Arial Narrow" w:cs="Times New Roman"/>
          <w:color w:val="808080" w:themeColor="background1" w:themeShade="80"/>
        </w:rPr>
        <w:t xml:space="preserve">O godz. 16:00 </w:t>
      </w:r>
      <w:r w:rsidR="0095359B" w:rsidRPr="00BE4AC1">
        <w:rPr>
          <w:rFonts w:ascii="Arial Narrow" w:eastAsia="Calibri" w:hAnsi="Arial Narrow" w:cs="Times New Roman"/>
          <w:color w:val="808080" w:themeColor="background1" w:themeShade="80"/>
        </w:rPr>
        <w:t>nastąpi</w:t>
      </w:r>
      <w:r w:rsidRPr="00BE4AC1">
        <w:rPr>
          <w:rFonts w:ascii="Arial Narrow" w:eastAsia="Calibri" w:hAnsi="Arial Narrow" w:cs="Times New Roman"/>
          <w:color w:val="808080" w:themeColor="background1" w:themeShade="80"/>
        </w:rPr>
        <w:t xml:space="preserve"> przejazd autokarem </w:t>
      </w:r>
      <w:r w:rsidR="005D6551" w:rsidRPr="00BE4AC1">
        <w:rPr>
          <w:rFonts w:ascii="Arial Narrow" w:eastAsia="Calibri" w:hAnsi="Arial Narrow" w:cs="Times New Roman"/>
          <w:color w:val="808080" w:themeColor="background1" w:themeShade="80"/>
        </w:rPr>
        <w:t>do Prz</w:t>
      </w:r>
      <w:r w:rsidRPr="00BE4AC1">
        <w:rPr>
          <w:rFonts w:ascii="Arial Narrow" w:eastAsia="Calibri" w:hAnsi="Arial Narrow" w:cs="Times New Roman"/>
          <w:color w:val="808080" w:themeColor="background1" w:themeShade="80"/>
        </w:rPr>
        <w:t xml:space="preserve">ytok Golf &amp; Resort (około 8 km), gdzie w godzinach 16:15-18:30 uczestnicy wezmą udział w </w:t>
      </w:r>
      <w:r w:rsidRPr="00BE4AC1">
        <w:rPr>
          <w:rFonts w:ascii="Arial Narrow" w:eastAsia="Calibri" w:hAnsi="Arial Narrow" w:cs="Times New Roman"/>
          <w:b/>
          <w:color w:val="808080" w:themeColor="background1" w:themeShade="80"/>
        </w:rPr>
        <w:t>pokazowej grze oraz prezentacji podstaw gry w golfa</w:t>
      </w:r>
      <w:r w:rsidRPr="00BE4AC1">
        <w:rPr>
          <w:rFonts w:ascii="Arial Narrow" w:eastAsia="Calibri" w:hAnsi="Arial Narrow" w:cs="Times New Roman"/>
          <w:color w:val="808080" w:themeColor="background1" w:themeShade="80"/>
        </w:rPr>
        <w:t>.</w:t>
      </w:r>
    </w:p>
    <w:p w:rsidR="00DA76B6" w:rsidRPr="00BE4AC1" w:rsidRDefault="00DA76B6" w:rsidP="00DA76B6">
      <w:pPr>
        <w:spacing w:after="0" w:line="240" w:lineRule="auto"/>
        <w:rPr>
          <w:rFonts w:ascii="Arial Narrow" w:eastAsia="Calibri" w:hAnsi="Arial Narrow" w:cs="Times New Roman"/>
          <w:color w:val="808080" w:themeColor="background1" w:themeShade="80"/>
        </w:rPr>
      </w:pPr>
    </w:p>
    <w:p w:rsidR="0095359B" w:rsidRPr="00383163" w:rsidRDefault="0095359B" w:rsidP="001F36AE">
      <w:pPr>
        <w:spacing w:after="0" w:line="240" w:lineRule="auto"/>
        <w:rPr>
          <w:rFonts w:ascii="Arial Narrow" w:eastAsia="Calibri" w:hAnsi="Arial Narrow" w:cs="Times New Roman"/>
          <w:color w:val="808080" w:themeColor="background1" w:themeShade="80"/>
        </w:rPr>
      </w:pPr>
    </w:p>
    <w:p w:rsidR="0061196D" w:rsidRPr="00383163" w:rsidRDefault="0061196D">
      <w:pPr>
        <w:rPr>
          <w:rFonts w:ascii="Arial Narrow" w:eastAsia="Calibri" w:hAnsi="Arial Narrow" w:cs="Times New Roman"/>
          <w:color w:val="808080" w:themeColor="background1" w:themeShade="80"/>
        </w:rPr>
      </w:pPr>
      <w:r w:rsidRPr="00383163">
        <w:rPr>
          <w:rFonts w:ascii="Arial Narrow" w:eastAsia="Calibri" w:hAnsi="Arial Narrow" w:cs="Times New Roman"/>
          <w:color w:val="808080" w:themeColor="background1" w:themeShade="80"/>
        </w:rPr>
        <w:br w:type="page"/>
      </w:r>
    </w:p>
    <w:p w:rsidR="007D3A51" w:rsidRPr="00323D5E" w:rsidRDefault="007D3A51" w:rsidP="001F36AE">
      <w:pPr>
        <w:spacing w:after="0" w:line="240" w:lineRule="auto"/>
        <w:rPr>
          <w:rFonts w:ascii="Arial Narrow" w:eastAsia="Calibri" w:hAnsi="Arial Narrow" w:cs="Times New Roman"/>
          <w:color w:val="808080" w:themeColor="background1" w:themeShade="80"/>
        </w:rPr>
      </w:pPr>
    </w:p>
    <w:p w:rsidR="00602DB4" w:rsidRPr="001F36AE" w:rsidRDefault="00602DB4" w:rsidP="001F36AE">
      <w:pPr>
        <w:spacing w:after="0" w:line="240" w:lineRule="auto"/>
        <w:rPr>
          <w:rFonts w:ascii="Arial Narrow" w:eastAsia="Calibri" w:hAnsi="Arial Narrow" w:cs="Times New Roman"/>
          <w:b/>
          <w:color w:val="31849B" w:themeColor="accent5" w:themeShade="BF"/>
          <w:lang w:val="de-DE"/>
        </w:rPr>
      </w:pPr>
      <w:r w:rsidRPr="00470E49">
        <w:rPr>
          <w:rFonts w:ascii="Arial Narrow" w:eastAsia="Calibri" w:hAnsi="Arial Narrow" w:cs="Times New Roman"/>
          <w:color w:val="808080" w:themeColor="background1" w:themeShade="80"/>
          <w:lang w:val="de-DE"/>
        </w:rPr>
        <w:t>Partnerzy strategiczni</w:t>
      </w: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r w:rsidRPr="00470E49">
        <w:rPr>
          <w:rFonts w:ascii="Arial Narrow" w:eastAsia="Calibri" w:hAnsi="Arial Narrow" w:cs="Times New Roman"/>
          <w:noProof/>
          <w:color w:val="808080" w:themeColor="background1" w:themeShade="80"/>
          <w:lang w:eastAsia="pl-PL"/>
        </w:rPr>
        <w:drawing>
          <wp:anchor distT="0" distB="0" distL="114300" distR="114300" simplePos="0" relativeHeight="251663360" behindDoc="1" locked="0" layoutInCell="1" allowOverlap="1">
            <wp:simplePos x="0" y="0"/>
            <wp:positionH relativeFrom="column">
              <wp:posOffset>252730</wp:posOffset>
            </wp:positionH>
            <wp:positionV relativeFrom="paragraph">
              <wp:posOffset>8255</wp:posOffset>
            </wp:positionV>
            <wp:extent cx="1352550" cy="678180"/>
            <wp:effectExtent l="0" t="0" r="0" b="7620"/>
            <wp:wrapTight wrapText="bothSides">
              <wp:wrapPolygon edited="0">
                <wp:start x="0" y="0"/>
                <wp:lineTo x="0" y="21236"/>
                <wp:lineTo x="21296" y="21236"/>
                <wp:lineTo x="21296" y="0"/>
                <wp:lineTo x="0" y="0"/>
              </wp:wrapPolygon>
            </wp:wrapTight>
            <wp:docPr id="7" name="Obraz 7" descr="http://fwpn.org.pl/assets/Fundacja/Logo/FWP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wpn.org.pl/assets/Fundacja/Logo/FWPN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78180"/>
                    </a:xfrm>
                    <a:prstGeom prst="rect">
                      <a:avLst/>
                    </a:prstGeom>
                    <a:noFill/>
                    <a:ln>
                      <a:noFill/>
                    </a:ln>
                  </pic:spPr>
                </pic:pic>
              </a:graphicData>
            </a:graphic>
          </wp:anchor>
        </w:drawing>
      </w:r>
    </w:p>
    <w:p w:rsidR="00602DB4" w:rsidRPr="00470E49" w:rsidRDefault="00E15906" w:rsidP="00AF0617">
      <w:pPr>
        <w:spacing w:after="0" w:line="240" w:lineRule="auto"/>
        <w:rPr>
          <w:rFonts w:ascii="Arial Narrow" w:eastAsia="Calibri" w:hAnsi="Arial Narrow" w:cs="Times New Roman"/>
          <w:color w:val="808080" w:themeColor="background1" w:themeShade="80"/>
          <w:lang w:val="de-DE"/>
        </w:rPr>
      </w:pPr>
      <w:r w:rsidRPr="00470E49">
        <w:rPr>
          <w:rFonts w:ascii="Arial Narrow" w:eastAsia="Calibri" w:hAnsi="Arial Narrow" w:cs="Times New Roman"/>
          <w:noProof/>
          <w:color w:val="808080" w:themeColor="background1" w:themeShade="80"/>
          <w:lang w:eastAsia="pl-PL"/>
        </w:rPr>
        <w:drawing>
          <wp:anchor distT="0" distB="0" distL="114300" distR="114300" simplePos="0" relativeHeight="251661312" behindDoc="1" locked="0" layoutInCell="1" allowOverlap="1">
            <wp:simplePos x="0" y="0"/>
            <wp:positionH relativeFrom="column">
              <wp:posOffset>3957955</wp:posOffset>
            </wp:positionH>
            <wp:positionV relativeFrom="paragraph">
              <wp:posOffset>60960</wp:posOffset>
            </wp:positionV>
            <wp:extent cx="2298700" cy="238125"/>
            <wp:effectExtent l="0" t="0" r="6350" b="9525"/>
            <wp:wrapTight wrapText="bothSides">
              <wp:wrapPolygon edited="0">
                <wp:start x="0" y="0"/>
                <wp:lineTo x="0" y="20736"/>
                <wp:lineTo x="21481" y="20736"/>
                <wp:lineTo x="21481" y="0"/>
                <wp:lineTo x="0" y="0"/>
              </wp:wrapPolygon>
            </wp:wrapTight>
            <wp:docPr id="6" name="Obraz 6" descr="Znalezione obrazy dla zapytania logo robert bosch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logo robert bosch stift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238125"/>
                    </a:xfrm>
                    <a:prstGeom prst="rect">
                      <a:avLst/>
                    </a:prstGeom>
                    <a:noFill/>
                    <a:ln>
                      <a:noFill/>
                    </a:ln>
                  </pic:spPr>
                </pic:pic>
              </a:graphicData>
            </a:graphic>
          </wp:anchor>
        </w:drawing>
      </w:r>
      <w:r w:rsidR="00470E49" w:rsidRPr="00470E49">
        <w:rPr>
          <w:rFonts w:ascii="Arial Narrow" w:eastAsia="Calibri" w:hAnsi="Arial Narrow" w:cs="Times New Roman"/>
          <w:noProof/>
          <w:color w:val="808080" w:themeColor="background1" w:themeShade="80"/>
          <w:lang w:eastAsia="pl-PL"/>
        </w:rPr>
        <w:drawing>
          <wp:anchor distT="0" distB="0" distL="114300" distR="114300" simplePos="0" relativeHeight="251662336" behindDoc="1" locked="0" layoutInCell="1" allowOverlap="1">
            <wp:simplePos x="0" y="0"/>
            <wp:positionH relativeFrom="margin">
              <wp:align>center</wp:align>
            </wp:positionH>
            <wp:positionV relativeFrom="paragraph">
              <wp:posOffset>10160</wp:posOffset>
            </wp:positionV>
            <wp:extent cx="1176020" cy="323215"/>
            <wp:effectExtent l="0" t="0" r="5080" b="635"/>
            <wp:wrapTight wrapText="bothSides">
              <wp:wrapPolygon edited="0">
                <wp:start x="0" y="0"/>
                <wp:lineTo x="0" y="20369"/>
                <wp:lineTo x="21343" y="20369"/>
                <wp:lineTo x="21343" y="0"/>
                <wp:lineTo x="0" y="0"/>
              </wp:wrapPolygon>
            </wp:wrapTight>
            <wp:docPr id="5" name="Obraz 5" descr="cid:3a822c779d8b54a11ef19a78982a4a20982ed918@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3a822c779d8b54a11ef19a78982a4a20982ed918@zimbra"/>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76020" cy="323215"/>
                    </a:xfrm>
                    <a:prstGeom prst="rect">
                      <a:avLst/>
                    </a:prstGeom>
                    <a:noFill/>
                    <a:ln>
                      <a:noFill/>
                    </a:ln>
                  </pic:spPr>
                </pic:pic>
              </a:graphicData>
            </a:graphic>
          </wp:anchor>
        </w:drawing>
      </w:r>
    </w:p>
    <w:p w:rsidR="00602DB4" w:rsidRPr="00470E49" w:rsidRDefault="00602DB4"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r w:rsidRPr="00470E49">
        <w:rPr>
          <w:rFonts w:ascii="Arial Narrow" w:eastAsia="Calibri" w:hAnsi="Arial Narrow" w:cs="Times New Roman"/>
          <w:noProof/>
          <w:color w:val="808080" w:themeColor="background1" w:themeShade="80"/>
          <w:lang w:eastAsia="pl-PL"/>
        </w:rPr>
        <w:drawing>
          <wp:anchor distT="0" distB="0" distL="114300" distR="114300" simplePos="0" relativeHeight="251664384" behindDoc="1" locked="0" layoutInCell="1" allowOverlap="1">
            <wp:simplePos x="0" y="0"/>
            <wp:positionH relativeFrom="column">
              <wp:posOffset>376555</wp:posOffset>
            </wp:positionH>
            <wp:positionV relativeFrom="paragraph">
              <wp:posOffset>6985</wp:posOffset>
            </wp:positionV>
            <wp:extent cx="1028700" cy="707390"/>
            <wp:effectExtent l="0" t="0" r="0" b="0"/>
            <wp:wrapTight wrapText="bothSides">
              <wp:wrapPolygon edited="0">
                <wp:start x="0" y="0"/>
                <wp:lineTo x="0" y="20941"/>
                <wp:lineTo x="21200" y="20941"/>
                <wp:lineTo x="21200" y="0"/>
                <wp:lineTo x="0" y="0"/>
              </wp:wrapPolygon>
            </wp:wrapTight>
            <wp:docPr id="3" name="Obraz 3" descr="Znalezione obrazy dla zapytania logo uniwersytet zielona gó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 uniwersytet zielona gó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707390"/>
                    </a:xfrm>
                    <a:prstGeom prst="rect">
                      <a:avLst/>
                    </a:prstGeom>
                    <a:noFill/>
                    <a:ln>
                      <a:noFill/>
                    </a:ln>
                  </pic:spPr>
                </pic:pic>
              </a:graphicData>
            </a:graphic>
          </wp:anchor>
        </w:drawing>
      </w: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p w:rsidR="00470E49" w:rsidRPr="00470E49" w:rsidRDefault="00470E49" w:rsidP="00AF0617">
      <w:pPr>
        <w:spacing w:after="0" w:line="240" w:lineRule="auto"/>
        <w:rPr>
          <w:rFonts w:ascii="Arial Narrow" w:eastAsia="Calibri" w:hAnsi="Arial Narrow" w:cs="Times New Roman"/>
          <w:color w:val="808080" w:themeColor="background1" w:themeShade="80"/>
          <w:lang w:val="de-DE"/>
        </w:rPr>
      </w:pPr>
    </w:p>
    <w:bookmarkEnd w:id="20"/>
    <w:p w:rsidR="00E15906" w:rsidRPr="00470E49" w:rsidRDefault="00E15906" w:rsidP="00E15906">
      <w:pPr>
        <w:spacing w:after="0" w:line="240" w:lineRule="auto"/>
        <w:rPr>
          <w:rFonts w:ascii="Arial Narrow" w:eastAsia="Calibri" w:hAnsi="Arial Narrow" w:cs="Times New Roman"/>
          <w:color w:val="808080" w:themeColor="background1" w:themeShade="80"/>
          <w:lang w:val="de-DE"/>
        </w:rPr>
      </w:pPr>
      <w:r>
        <w:rPr>
          <w:rFonts w:ascii="Arial Narrow" w:eastAsia="Calibri" w:hAnsi="Arial Narrow" w:cs="Times New Roman"/>
          <w:color w:val="808080" w:themeColor="background1" w:themeShade="80"/>
          <w:lang w:val="de-DE"/>
        </w:rPr>
        <w:t>Patronat medialny</w:t>
      </w:r>
    </w:p>
    <w:p w:rsidR="00E15906" w:rsidRDefault="00E15906" w:rsidP="00E15906">
      <w:pPr>
        <w:spacing w:after="0" w:line="240" w:lineRule="auto"/>
        <w:rPr>
          <w:rFonts w:ascii="Arial Narrow" w:eastAsia="Calibri" w:hAnsi="Arial Narrow" w:cs="Times New Roman"/>
          <w:lang w:val="de-DE"/>
        </w:rPr>
      </w:pPr>
    </w:p>
    <w:p w:rsidR="00E15906" w:rsidRDefault="00E15906" w:rsidP="00E15906">
      <w:pPr>
        <w:spacing w:after="0" w:line="240" w:lineRule="auto"/>
        <w:rPr>
          <w:rFonts w:ascii="Arial Narrow" w:eastAsia="Calibri" w:hAnsi="Arial Narrow" w:cs="Times New Roman"/>
          <w:lang w:val="de-DE"/>
        </w:rPr>
      </w:pPr>
      <w:r>
        <w:rPr>
          <w:noProof/>
          <w:lang w:eastAsia="pl-PL"/>
        </w:rPr>
        <w:drawing>
          <wp:anchor distT="0" distB="0" distL="114300" distR="114300" simplePos="0" relativeHeight="251670528" behindDoc="1" locked="0" layoutInCell="1" allowOverlap="1">
            <wp:simplePos x="0" y="0"/>
            <wp:positionH relativeFrom="margin">
              <wp:align>center</wp:align>
            </wp:positionH>
            <wp:positionV relativeFrom="paragraph">
              <wp:posOffset>10160</wp:posOffset>
            </wp:positionV>
            <wp:extent cx="1085850" cy="1085850"/>
            <wp:effectExtent l="0" t="0" r="0" b="0"/>
            <wp:wrapTight wrapText="bothSides">
              <wp:wrapPolygon edited="0">
                <wp:start x="0" y="0"/>
                <wp:lineTo x="0" y="21221"/>
                <wp:lineTo x="21221" y="21221"/>
                <wp:lineTo x="21221" y="0"/>
                <wp:lineTo x="0" y="0"/>
              </wp:wrapPolygon>
            </wp:wrapTight>
            <wp:docPr id="11" name="Obraz 11"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obny obra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p>
    <w:p w:rsidR="00E15906" w:rsidRDefault="00E15906" w:rsidP="00E15906">
      <w:pPr>
        <w:spacing w:after="0" w:line="240" w:lineRule="auto"/>
        <w:rPr>
          <w:rFonts w:ascii="Arial Narrow" w:eastAsia="Calibri" w:hAnsi="Arial Narrow" w:cs="Times New Roman"/>
          <w:lang w:val="de-DE"/>
        </w:rPr>
      </w:pPr>
      <w:r>
        <w:rPr>
          <w:noProof/>
          <w:lang w:eastAsia="pl-PL"/>
        </w:rPr>
        <w:drawing>
          <wp:anchor distT="0" distB="0" distL="114300" distR="114300" simplePos="0" relativeHeight="251671552" behindDoc="1" locked="0" layoutInCell="1" allowOverlap="1">
            <wp:simplePos x="0" y="0"/>
            <wp:positionH relativeFrom="column">
              <wp:posOffset>205105</wp:posOffset>
            </wp:positionH>
            <wp:positionV relativeFrom="paragraph">
              <wp:posOffset>16510</wp:posOffset>
            </wp:positionV>
            <wp:extent cx="1219200" cy="812800"/>
            <wp:effectExtent l="0" t="0" r="0" b="6350"/>
            <wp:wrapTight wrapText="bothSides">
              <wp:wrapPolygon edited="0">
                <wp:start x="0" y="0"/>
                <wp:lineTo x="0" y="21263"/>
                <wp:lineTo x="21263" y="21263"/>
                <wp:lineTo x="21263" y="0"/>
                <wp:lineTo x="0" y="0"/>
              </wp:wrapPolygon>
            </wp:wrapTight>
            <wp:docPr id="8" name="Obraz 8" descr="C:\Users\magdalenap\AppData\Local\Microsoft\Windows\INetCache\Content.Word\Radio Zachó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p\AppData\Local\Microsoft\Windows\INetCache\Content.Word\Radio Zachó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812800"/>
                    </a:xfrm>
                    <a:prstGeom prst="rect">
                      <a:avLst/>
                    </a:prstGeom>
                    <a:noFill/>
                    <a:ln>
                      <a:noFill/>
                    </a:ln>
                  </pic:spPr>
                </pic:pic>
              </a:graphicData>
            </a:graphic>
          </wp:anchor>
        </w:drawing>
      </w:r>
    </w:p>
    <w:p w:rsidR="00E15906" w:rsidRDefault="00E15906" w:rsidP="00E15906">
      <w:pPr>
        <w:spacing w:after="0" w:line="240" w:lineRule="auto"/>
        <w:rPr>
          <w:rFonts w:ascii="Arial Narrow" w:eastAsia="Calibri" w:hAnsi="Arial Narrow" w:cs="Times New Roman"/>
          <w:lang w:val="de-DE"/>
        </w:rPr>
      </w:pPr>
    </w:p>
    <w:p w:rsidR="00E15906" w:rsidRPr="009E3E16" w:rsidRDefault="00E15906" w:rsidP="00E15906">
      <w:pPr>
        <w:spacing w:after="0" w:line="240" w:lineRule="auto"/>
        <w:rPr>
          <w:rFonts w:ascii="Arial Narrow" w:eastAsia="Calibri" w:hAnsi="Arial Narrow" w:cs="Times New Roman"/>
          <w:lang w:val="de-DE"/>
        </w:rPr>
      </w:pPr>
    </w:p>
    <w:p w:rsidR="00E15906" w:rsidRDefault="00E15906" w:rsidP="00E15906">
      <w:pPr>
        <w:spacing w:after="0" w:line="240" w:lineRule="auto"/>
        <w:rPr>
          <w:rFonts w:ascii="Arial Narrow" w:hAnsi="Arial Narrow"/>
          <w:b/>
          <w:color w:val="FF0000"/>
          <w:lang w:val="de-DE"/>
        </w:rPr>
      </w:pPr>
    </w:p>
    <w:p w:rsidR="00E15906" w:rsidRDefault="00E15906" w:rsidP="00E15906">
      <w:pPr>
        <w:spacing w:after="0" w:line="240" w:lineRule="auto"/>
        <w:rPr>
          <w:rFonts w:ascii="Arial Narrow" w:hAnsi="Arial Narrow"/>
          <w:b/>
          <w:color w:val="FF0000"/>
          <w:lang w:val="de-DE"/>
        </w:rPr>
      </w:pPr>
    </w:p>
    <w:p w:rsidR="00E15906" w:rsidRDefault="00E15906" w:rsidP="00E15906">
      <w:pPr>
        <w:spacing w:after="0" w:line="240" w:lineRule="auto"/>
        <w:rPr>
          <w:rFonts w:ascii="Arial Narrow" w:hAnsi="Arial Narrow"/>
          <w:b/>
          <w:color w:val="FF0000"/>
          <w:lang w:val="de-DE"/>
        </w:rPr>
      </w:pPr>
    </w:p>
    <w:p w:rsidR="00E15906" w:rsidRDefault="00E15906" w:rsidP="00E15906">
      <w:pPr>
        <w:spacing w:after="0" w:line="240" w:lineRule="auto"/>
        <w:rPr>
          <w:rFonts w:ascii="Arial Narrow" w:hAnsi="Arial Narrow"/>
          <w:b/>
          <w:color w:val="FF0000"/>
          <w:lang w:val="de-DE"/>
        </w:rPr>
      </w:pPr>
      <w:r>
        <w:rPr>
          <w:rFonts w:ascii="Arial Narrow" w:hAnsi="Arial Narrow"/>
          <w:b/>
          <w:color w:val="FF0000"/>
          <w:lang w:val="de-DE"/>
        </w:rPr>
        <w:t xml:space="preserve">   </w:t>
      </w:r>
    </w:p>
    <w:p w:rsidR="00E15906" w:rsidRPr="008E5C6F" w:rsidRDefault="00E15906" w:rsidP="00E15906">
      <w:pPr>
        <w:spacing w:line="240" w:lineRule="auto"/>
        <w:jc w:val="both"/>
        <w:rPr>
          <w:rFonts w:ascii="Arial Narrow" w:hAnsi="Arial Narrow"/>
          <w:lang w:val="de-DE"/>
        </w:rPr>
      </w:pPr>
      <w:r>
        <w:rPr>
          <w:noProof/>
          <w:lang w:eastAsia="pl-PL"/>
        </w:rPr>
        <w:drawing>
          <wp:anchor distT="0" distB="0" distL="114300" distR="114300" simplePos="0" relativeHeight="251672576" behindDoc="1" locked="0" layoutInCell="1" allowOverlap="1">
            <wp:simplePos x="0" y="0"/>
            <wp:positionH relativeFrom="margin">
              <wp:posOffset>4328795</wp:posOffset>
            </wp:positionH>
            <wp:positionV relativeFrom="paragraph">
              <wp:posOffset>6350</wp:posOffset>
            </wp:positionV>
            <wp:extent cx="1806575" cy="945515"/>
            <wp:effectExtent l="0" t="0" r="3175" b="6985"/>
            <wp:wrapTight wrapText="bothSides">
              <wp:wrapPolygon edited="0">
                <wp:start x="0" y="0"/>
                <wp:lineTo x="0" y="21324"/>
                <wp:lineTo x="21410" y="21324"/>
                <wp:lineTo x="21410" y="0"/>
                <wp:lineTo x="0" y="0"/>
              </wp:wrapPolygon>
            </wp:wrapTight>
            <wp:docPr id="12" name="Obraz 12" descr="C:\Users\magdalenap\AppData\Local\Microsoft\Windows\INetCache\Content.Word\logo_wZielon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gdalenap\AppData\Local\Microsoft\Windows\INetCache\Content.Word\logo_wZielonej.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575" cy="945515"/>
                    </a:xfrm>
                    <a:prstGeom prst="rect">
                      <a:avLst/>
                    </a:prstGeom>
                    <a:noFill/>
                    <a:ln>
                      <a:noFill/>
                    </a:ln>
                  </pic:spPr>
                </pic:pic>
              </a:graphicData>
            </a:graphic>
          </wp:anchor>
        </w:drawing>
      </w:r>
      <w:r>
        <w:rPr>
          <w:noProof/>
          <w:lang w:eastAsia="pl-PL"/>
        </w:rPr>
        <w:drawing>
          <wp:anchor distT="0" distB="0" distL="114300" distR="114300" simplePos="0" relativeHeight="251673600" behindDoc="1" locked="0" layoutInCell="1" allowOverlap="1">
            <wp:simplePos x="0" y="0"/>
            <wp:positionH relativeFrom="margin">
              <wp:posOffset>2319020</wp:posOffset>
            </wp:positionH>
            <wp:positionV relativeFrom="paragraph">
              <wp:posOffset>101600</wp:posOffset>
            </wp:positionV>
            <wp:extent cx="1440815" cy="749935"/>
            <wp:effectExtent l="0" t="0" r="6985" b="0"/>
            <wp:wrapTight wrapText="bothSides">
              <wp:wrapPolygon edited="0">
                <wp:start x="0" y="0"/>
                <wp:lineTo x="0" y="20850"/>
                <wp:lineTo x="21419" y="20850"/>
                <wp:lineTo x="21419" y="0"/>
                <wp:lineTo x="0" y="0"/>
              </wp:wrapPolygon>
            </wp:wrapTight>
            <wp:docPr id="13" name="Obraz 13" descr="C:\Users\magdalenap\AppData\Local\Microsoft\Windows\INetCache\Content.Word\logo-gazeta-uze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lenap\AppData\Local\Microsoft\Windows\INetCache\Content.Word\logo-gazeta-uzetk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815" cy="749935"/>
                    </a:xfrm>
                    <a:prstGeom prst="rect">
                      <a:avLst/>
                    </a:prstGeom>
                    <a:noFill/>
                    <a:ln>
                      <a:noFill/>
                    </a:ln>
                  </pic:spPr>
                </pic:pic>
              </a:graphicData>
            </a:graphic>
          </wp:anchor>
        </w:drawing>
      </w:r>
      <w:r>
        <w:rPr>
          <w:noProof/>
          <w:lang w:eastAsia="pl-PL"/>
        </w:rPr>
        <w:drawing>
          <wp:anchor distT="0" distB="0" distL="114300" distR="114300" simplePos="0" relativeHeight="251674624" behindDoc="1" locked="0" layoutInCell="1" allowOverlap="1">
            <wp:simplePos x="0" y="0"/>
            <wp:positionH relativeFrom="column">
              <wp:posOffset>205105</wp:posOffset>
            </wp:positionH>
            <wp:positionV relativeFrom="paragraph">
              <wp:posOffset>81915</wp:posOffset>
            </wp:positionV>
            <wp:extent cx="1380490" cy="724535"/>
            <wp:effectExtent l="0" t="0" r="0" b="0"/>
            <wp:wrapTight wrapText="bothSides">
              <wp:wrapPolygon edited="0">
                <wp:start x="0" y="0"/>
                <wp:lineTo x="0" y="21013"/>
                <wp:lineTo x="21163" y="21013"/>
                <wp:lineTo x="21163" y="0"/>
                <wp:lineTo x="0" y="0"/>
              </wp:wrapPolygon>
            </wp:wrapTight>
            <wp:docPr id="14" name="Obraz 14" descr="C:\Users\magdalenap\AppData\Local\Microsoft\Windows\INetCache\Content.Word\logo_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p\AppData\Local\Microsoft\Windows\INetCache\Content.Word\logo_index.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0490" cy="724535"/>
                    </a:xfrm>
                    <a:prstGeom prst="rect">
                      <a:avLst/>
                    </a:prstGeom>
                    <a:noFill/>
                    <a:ln>
                      <a:noFill/>
                    </a:ln>
                  </pic:spPr>
                </pic:pic>
              </a:graphicData>
            </a:graphic>
          </wp:anchor>
        </w:drawing>
      </w:r>
    </w:p>
    <w:p w:rsidR="00E15906" w:rsidRPr="00965D99" w:rsidRDefault="00E15906" w:rsidP="00E15906">
      <w:pPr>
        <w:spacing w:line="240" w:lineRule="auto"/>
        <w:jc w:val="both"/>
        <w:rPr>
          <w:rFonts w:ascii="Arial Narrow" w:hAnsi="Arial Narrow"/>
          <w:b/>
          <w:color w:val="FF0000"/>
          <w:lang w:val="de-DE"/>
        </w:rPr>
      </w:pPr>
    </w:p>
    <w:p w:rsidR="009E3E16" w:rsidRPr="00867755" w:rsidRDefault="009E3E16" w:rsidP="00AF0617">
      <w:pPr>
        <w:spacing w:after="0" w:line="240" w:lineRule="auto"/>
        <w:rPr>
          <w:rFonts w:ascii="Arial Narrow" w:hAnsi="Arial Narrow"/>
          <w:b/>
          <w:color w:val="FF0000"/>
          <w:lang w:val="de-DE"/>
        </w:rPr>
      </w:pPr>
    </w:p>
    <w:sectPr w:rsidR="009E3E16" w:rsidRPr="00867755" w:rsidSect="00AA298B">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92" w:rsidRDefault="00946F92" w:rsidP="00F51C9B">
      <w:pPr>
        <w:spacing w:after="0" w:line="240" w:lineRule="auto"/>
      </w:pPr>
      <w:r>
        <w:separator/>
      </w:r>
    </w:p>
  </w:endnote>
  <w:endnote w:type="continuationSeparator" w:id="0">
    <w:p w:rsidR="00946F92" w:rsidRDefault="00946F92" w:rsidP="00F5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984475"/>
      <w:docPartObj>
        <w:docPartGallery w:val="Page Numbers (Bottom of Page)"/>
        <w:docPartUnique/>
      </w:docPartObj>
    </w:sdtPr>
    <w:sdtEndPr>
      <w:rPr>
        <w:rFonts w:ascii="Arial Narrow" w:hAnsi="Arial Narrow"/>
      </w:rPr>
    </w:sdtEndPr>
    <w:sdtContent>
      <w:p w:rsidR="00F51C9B" w:rsidRPr="00F51C9B" w:rsidRDefault="0039131A">
        <w:pPr>
          <w:pStyle w:val="Stopka"/>
          <w:jc w:val="right"/>
          <w:rPr>
            <w:rFonts w:ascii="Arial Narrow" w:hAnsi="Arial Narrow"/>
          </w:rPr>
        </w:pPr>
        <w:r w:rsidRPr="00F51C9B">
          <w:rPr>
            <w:rFonts w:ascii="Arial Narrow" w:hAnsi="Arial Narrow"/>
          </w:rPr>
          <w:fldChar w:fldCharType="begin"/>
        </w:r>
        <w:r w:rsidR="00F51C9B" w:rsidRPr="00F51C9B">
          <w:rPr>
            <w:rFonts w:ascii="Arial Narrow" w:hAnsi="Arial Narrow"/>
          </w:rPr>
          <w:instrText>PAGE   \* MERGEFORMAT</w:instrText>
        </w:r>
        <w:r w:rsidRPr="00F51C9B">
          <w:rPr>
            <w:rFonts w:ascii="Arial Narrow" w:hAnsi="Arial Narrow"/>
          </w:rPr>
          <w:fldChar w:fldCharType="separate"/>
        </w:r>
        <w:r w:rsidR="00F601C7">
          <w:rPr>
            <w:rFonts w:ascii="Arial Narrow" w:hAnsi="Arial Narrow"/>
            <w:noProof/>
          </w:rPr>
          <w:t>5</w:t>
        </w:r>
        <w:r w:rsidRPr="00F51C9B">
          <w:rPr>
            <w:rFonts w:ascii="Arial Narrow" w:hAnsi="Arial Narrow"/>
          </w:rPr>
          <w:fldChar w:fldCharType="end"/>
        </w:r>
      </w:p>
    </w:sdtContent>
  </w:sdt>
  <w:p w:rsidR="00F51C9B" w:rsidRDefault="00F51C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92" w:rsidRDefault="00946F92" w:rsidP="00F51C9B">
      <w:pPr>
        <w:spacing w:after="0" w:line="240" w:lineRule="auto"/>
      </w:pPr>
      <w:bookmarkStart w:id="0" w:name="_Hlk479606192"/>
      <w:bookmarkEnd w:id="0"/>
      <w:r>
        <w:separator/>
      </w:r>
    </w:p>
  </w:footnote>
  <w:footnote w:type="continuationSeparator" w:id="0">
    <w:p w:rsidR="00946F92" w:rsidRDefault="00946F92" w:rsidP="00F51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65BB"/>
    <w:multiLevelType w:val="hybridMultilevel"/>
    <w:tmpl w:val="1682F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8A6184"/>
    <w:multiLevelType w:val="hybridMultilevel"/>
    <w:tmpl w:val="BB205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8E327D"/>
    <w:multiLevelType w:val="hybridMultilevel"/>
    <w:tmpl w:val="D6D42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6178"/>
    <w:multiLevelType w:val="hybridMultilevel"/>
    <w:tmpl w:val="EA30B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DC50FD"/>
    <w:multiLevelType w:val="hybridMultilevel"/>
    <w:tmpl w:val="0C4E6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55"/>
    <w:rsid w:val="00002285"/>
    <w:rsid w:val="00007B60"/>
    <w:rsid w:val="00010551"/>
    <w:rsid w:val="00011BF0"/>
    <w:rsid w:val="00014A5D"/>
    <w:rsid w:val="00015F2F"/>
    <w:rsid w:val="000224AB"/>
    <w:rsid w:val="00023695"/>
    <w:rsid w:val="00024596"/>
    <w:rsid w:val="00024C7F"/>
    <w:rsid w:val="00027732"/>
    <w:rsid w:val="00035B0C"/>
    <w:rsid w:val="0003747B"/>
    <w:rsid w:val="00042ACC"/>
    <w:rsid w:val="000455B2"/>
    <w:rsid w:val="00045E7D"/>
    <w:rsid w:val="000509F8"/>
    <w:rsid w:val="0005267C"/>
    <w:rsid w:val="00053548"/>
    <w:rsid w:val="00053FFA"/>
    <w:rsid w:val="00055D84"/>
    <w:rsid w:val="00061D95"/>
    <w:rsid w:val="000631E9"/>
    <w:rsid w:val="0006472A"/>
    <w:rsid w:val="000661C4"/>
    <w:rsid w:val="000661F3"/>
    <w:rsid w:val="0007088A"/>
    <w:rsid w:val="00070F34"/>
    <w:rsid w:val="000715BD"/>
    <w:rsid w:val="00073714"/>
    <w:rsid w:val="00077031"/>
    <w:rsid w:val="000777A4"/>
    <w:rsid w:val="000808DB"/>
    <w:rsid w:val="00084F54"/>
    <w:rsid w:val="00091445"/>
    <w:rsid w:val="000916FD"/>
    <w:rsid w:val="00094516"/>
    <w:rsid w:val="00094AC6"/>
    <w:rsid w:val="00094ADF"/>
    <w:rsid w:val="000A17E7"/>
    <w:rsid w:val="000A1818"/>
    <w:rsid w:val="000A2265"/>
    <w:rsid w:val="000A2CB3"/>
    <w:rsid w:val="000A4E51"/>
    <w:rsid w:val="000A7EB8"/>
    <w:rsid w:val="000B0353"/>
    <w:rsid w:val="000C28B2"/>
    <w:rsid w:val="000C33EE"/>
    <w:rsid w:val="000C7530"/>
    <w:rsid w:val="000D09A0"/>
    <w:rsid w:val="000D1844"/>
    <w:rsid w:val="000D1938"/>
    <w:rsid w:val="000D21EF"/>
    <w:rsid w:val="000D2B87"/>
    <w:rsid w:val="000D343B"/>
    <w:rsid w:val="000D48DF"/>
    <w:rsid w:val="000D6238"/>
    <w:rsid w:val="000D6B89"/>
    <w:rsid w:val="000E0D10"/>
    <w:rsid w:val="000E170D"/>
    <w:rsid w:val="000E5B1F"/>
    <w:rsid w:val="000E5CBA"/>
    <w:rsid w:val="000E5D6F"/>
    <w:rsid w:val="000E6A47"/>
    <w:rsid w:val="000F0401"/>
    <w:rsid w:val="000F087F"/>
    <w:rsid w:val="000F2E9A"/>
    <w:rsid w:val="000F460B"/>
    <w:rsid w:val="000F790C"/>
    <w:rsid w:val="00101729"/>
    <w:rsid w:val="00106A94"/>
    <w:rsid w:val="00107A62"/>
    <w:rsid w:val="00112E4C"/>
    <w:rsid w:val="0012162F"/>
    <w:rsid w:val="0012461B"/>
    <w:rsid w:val="00126C77"/>
    <w:rsid w:val="00133D12"/>
    <w:rsid w:val="00134321"/>
    <w:rsid w:val="00134967"/>
    <w:rsid w:val="0014155F"/>
    <w:rsid w:val="00142955"/>
    <w:rsid w:val="00145A18"/>
    <w:rsid w:val="0015279D"/>
    <w:rsid w:val="001535D4"/>
    <w:rsid w:val="001562A7"/>
    <w:rsid w:val="0015638D"/>
    <w:rsid w:val="00160387"/>
    <w:rsid w:val="00162C13"/>
    <w:rsid w:val="001704C4"/>
    <w:rsid w:val="00171A03"/>
    <w:rsid w:val="00174CDC"/>
    <w:rsid w:val="00177FB0"/>
    <w:rsid w:val="001811BB"/>
    <w:rsid w:val="00181694"/>
    <w:rsid w:val="0018754E"/>
    <w:rsid w:val="00194803"/>
    <w:rsid w:val="00194B54"/>
    <w:rsid w:val="00196A4C"/>
    <w:rsid w:val="001A0723"/>
    <w:rsid w:val="001A2C93"/>
    <w:rsid w:val="001A4450"/>
    <w:rsid w:val="001A4D4E"/>
    <w:rsid w:val="001A71D1"/>
    <w:rsid w:val="001A7306"/>
    <w:rsid w:val="001B0EE9"/>
    <w:rsid w:val="001B1C4E"/>
    <w:rsid w:val="001B292A"/>
    <w:rsid w:val="001B3E46"/>
    <w:rsid w:val="001B467E"/>
    <w:rsid w:val="001B46F3"/>
    <w:rsid w:val="001C184E"/>
    <w:rsid w:val="001C1CC0"/>
    <w:rsid w:val="001C26C6"/>
    <w:rsid w:val="001C52BD"/>
    <w:rsid w:val="001C6D77"/>
    <w:rsid w:val="001D6C88"/>
    <w:rsid w:val="001E1975"/>
    <w:rsid w:val="001E1C0F"/>
    <w:rsid w:val="001E313F"/>
    <w:rsid w:val="001E6466"/>
    <w:rsid w:val="001F0F0B"/>
    <w:rsid w:val="001F36AE"/>
    <w:rsid w:val="001F6FB7"/>
    <w:rsid w:val="00201339"/>
    <w:rsid w:val="00201A71"/>
    <w:rsid w:val="00202239"/>
    <w:rsid w:val="002037E9"/>
    <w:rsid w:val="00205A86"/>
    <w:rsid w:val="00205CF5"/>
    <w:rsid w:val="00206364"/>
    <w:rsid w:val="0021057C"/>
    <w:rsid w:val="002109AC"/>
    <w:rsid w:val="00211310"/>
    <w:rsid w:val="00211376"/>
    <w:rsid w:val="00211D66"/>
    <w:rsid w:val="00217591"/>
    <w:rsid w:val="00217644"/>
    <w:rsid w:val="002176D7"/>
    <w:rsid w:val="002222BF"/>
    <w:rsid w:val="00222E0C"/>
    <w:rsid w:val="00230AB2"/>
    <w:rsid w:val="00230C6F"/>
    <w:rsid w:val="00233B8E"/>
    <w:rsid w:val="00234F73"/>
    <w:rsid w:val="002350F9"/>
    <w:rsid w:val="002374ED"/>
    <w:rsid w:val="00237DDC"/>
    <w:rsid w:val="00242840"/>
    <w:rsid w:val="00243CE4"/>
    <w:rsid w:val="00253F7D"/>
    <w:rsid w:val="00254B7B"/>
    <w:rsid w:val="002605F5"/>
    <w:rsid w:val="00262A5C"/>
    <w:rsid w:val="00263C29"/>
    <w:rsid w:val="00265E8B"/>
    <w:rsid w:val="002666FF"/>
    <w:rsid w:val="00270798"/>
    <w:rsid w:val="002717C2"/>
    <w:rsid w:val="00271D07"/>
    <w:rsid w:val="002753E1"/>
    <w:rsid w:val="00276045"/>
    <w:rsid w:val="00282FA7"/>
    <w:rsid w:val="00284F05"/>
    <w:rsid w:val="00286D47"/>
    <w:rsid w:val="0029259F"/>
    <w:rsid w:val="00292716"/>
    <w:rsid w:val="00292E9E"/>
    <w:rsid w:val="00296511"/>
    <w:rsid w:val="00297883"/>
    <w:rsid w:val="002A0EFE"/>
    <w:rsid w:val="002A16F3"/>
    <w:rsid w:val="002A2840"/>
    <w:rsid w:val="002A397B"/>
    <w:rsid w:val="002A5D7E"/>
    <w:rsid w:val="002B0552"/>
    <w:rsid w:val="002B4B28"/>
    <w:rsid w:val="002B65D7"/>
    <w:rsid w:val="002B6E1E"/>
    <w:rsid w:val="002B75A2"/>
    <w:rsid w:val="002C0AC3"/>
    <w:rsid w:val="002C194E"/>
    <w:rsid w:val="002C710F"/>
    <w:rsid w:val="002D2AEF"/>
    <w:rsid w:val="002D3A01"/>
    <w:rsid w:val="002E07B1"/>
    <w:rsid w:val="002E3ACC"/>
    <w:rsid w:val="002E4A8D"/>
    <w:rsid w:val="002E4EC2"/>
    <w:rsid w:val="002E67AB"/>
    <w:rsid w:val="002E73F3"/>
    <w:rsid w:val="002E764E"/>
    <w:rsid w:val="002F0A17"/>
    <w:rsid w:val="002F0AD5"/>
    <w:rsid w:val="002F4922"/>
    <w:rsid w:val="002F4D67"/>
    <w:rsid w:val="002F5965"/>
    <w:rsid w:val="003054EB"/>
    <w:rsid w:val="00305807"/>
    <w:rsid w:val="00311A75"/>
    <w:rsid w:val="00312729"/>
    <w:rsid w:val="0031366A"/>
    <w:rsid w:val="003227A2"/>
    <w:rsid w:val="00323D5E"/>
    <w:rsid w:val="00325531"/>
    <w:rsid w:val="00327570"/>
    <w:rsid w:val="00331692"/>
    <w:rsid w:val="003324EC"/>
    <w:rsid w:val="00332DC3"/>
    <w:rsid w:val="00332FB7"/>
    <w:rsid w:val="00333984"/>
    <w:rsid w:val="003359BF"/>
    <w:rsid w:val="0033608D"/>
    <w:rsid w:val="00336546"/>
    <w:rsid w:val="003368B0"/>
    <w:rsid w:val="00336AD9"/>
    <w:rsid w:val="00345280"/>
    <w:rsid w:val="00352F66"/>
    <w:rsid w:val="00353EFE"/>
    <w:rsid w:val="0035472B"/>
    <w:rsid w:val="00354B58"/>
    <w:rsid w:val="00355F0A"/>
    <w:rsid w:val="0036019B"/>
    <w:rsid w:val="00360679"/>
    <w:rsid w:val="00362203"/>
    <w:rsid w:val="0036727F"/>
    <w:rsid w:val="0037093B"/>
    <w:rsid w:val="003737C8"/>
    <w:rsid w:val="00375392"/>
    <w:rsid w:val="00376AE0"/>
    <w:rsid w:val="00380755"/>
    <w:rsid w:val="00380E6E"/>
    <w:rsid w:val="00381056"/>
    <w:rsid w:val="00381482"/>
    <w:rsid w:val="00383163"/>
    <w:rsid w:val="00386B58"/>
    <w:rsid w:val="00390794"/>
    <w:rsid w:val="0039131A"/>
    <w:rsid w:val="00393E79"/>
    <w:rsid w:val="00396DF5"/>
    <w:rsid w:val="003A0905"/>
    <w:rsid w:val="003A0CAF"/>
    <w:rsid w:val="003A1BD0"/>
    <w:rsid w:val="003A3868"/>
    <w:rsid w:val="003A3D39"/>
    <w:rsid w:val="003A471C"/>
    <w:rsid w:val="003A6F70"/>
    <w:rsid w:val="003B537A"/>
    <w:rsid w:val="003B6E7B"/>
    <w:rsid w:val="003C1576"/>
    <w:rsid w:val="003C2252"/>
    <w:rsid w:val="003C276C"/>
    <w:rsid w:val="003C501B"/>
    <w:rsid w:val="003C5B12"/>
    <w:rsid w:val="003C5B6B"/>
    <w:rsid w:val="003C5F58"/>
    <w:rsid w:val="003C6F87"/>
    <w:rsid w:val="003D3B45"/>
    <w:rsid w:val="003D66AB"/>
    <w:rsid w:val="003E4182"/>
    <w:rsid w:val="003E6346"/>
    <w:rsid w:val="003E719D"/>
    <w:rsid w:val="003F0844"/>
    <w:rsid w:val="003F342C"/>
    <w:rsid w:val="003F4831"/>
    <w:rsid w:val="003F5C7A"/>
    <w:rsid w:val="003F6C7D"/>
    <w:rsid w:val="00400C4A"/>
    <w:rsid w:val="00402EDE"/>
    <w:rsid w:val="00402FC9"/>
    <w:rsid w:val="00404525"/>
    <w:rsid w:val="004073BD"/>
    <w:rsid w:val="00411A9B"/>
    <w:rsid w:val="00411D6C"/>
    <w:rsid w:val="00415918"/>
    <w:rsid w:val="00420819"/>
    <w:rsid w:val="00421077"/>
    <w:rsid w:val="00421708"/>
    <w:rsid w:val="00423694"/>
    <w:rsid w:val="0042768A"/>
    <w:rsid w:val="0043587D"/>
    <w:rsid w:val="00436050"/>
    <w:rsid w:val="00436D4F"/>
    <w:rsid w:val="0043788C"/>
    <w:rsid w:val="00437A8B"/>
    <w:rsid w:val="00443592"/>
    <w:rsid w:val="00446FBE"/>
    <w:rsid w:val="00453ABA"/>
    <w:rsid w:val="00454377"/>
    <w:rsid w:val="004554BA"/>
    <w:rsid w:val="00457F56"/>
    <w:rsid w:val="00460B79"/>
    <w:rsid w:val="00461B2A"/>
    <w:rsid w:val="00462B82"/>
    <w:rsid w:val="0046334D"/>
    <w:rsid w:val="0046637A"/>
    <w:rsid w:val="00466512"/>
    <w:rsid w:val="0046677A"/>
    <w:rsid w:val="00467413"/>
    <w:rsid w:val="004675F5"/>
    <w:rsid w:val="004678CB"/>
    <w:rsid w:val="00470E49"/>
    <w:rsid w:val="00473575"/>
    <w:rsid w:val="00476282"/>
    <w:rsid w:val="00476F2B"/>
    <w:rsid w:val="004775E2"/>
    <w:rsid w:val="004801C0"/>
    <w:rsid w:val="004814FE"/>
    <w:rsid w:val="00481595"/>
    <w:rsid w:val="004842B8"/>
    <w:rsid w:val="004849F6"/>
    <w:rsid w:val="00497E60"/>
    <w:rsid w:val="004A0B79"/>
    <w:rsid w:val="004A2105"/>
    <w:rsid w:val="004A219A"/>
    <w:rsid w:val="004A645E"/>
    <w:rsid w:val="004B0FEB"/>
    <w:rsid w:val="004B1AC5"/>
    <w:rsid w:val="004B24B6"/>
    <w:rsid w:val="004B2FD6"/>
    <w:rsid w:val="004B4238"/>
    <w:rsid w:val="004B7592"/>
    <w:rsid w:val="004C283C"/>
    <w:rsid w:val="004C4DBE"/>
    <w:rsid w:val="004C64DB"/>
    <w:rsid w:val="004C7B8B"/>
    <w:rsid w:val="004C7CDA"/>
    <w:rsid w:val="004D0A92"/>
    <w:rsid w:val="004D2944"/>
    <w:rsid w:val="004D30D3"/>
    <w:rsid w:val="004D336D"/>
    <w:rsid w:val="004D3CB3"/>
    <w:rsid w:val="004D4B72"/>
    <w:rsid w:val="004D523A"/>
    <w:rsid w:val="004D5C0F"/>
    <w:rsid w:val="004D6792"/>
    <w:rsid w:val="004E2BD8"/>
    <w:rsid w:val="004E430C"/>
    <w:rsid w:val="004E4EC2"/>
    <w:rsid w:val="004E522C"/>
    <w:rsid w:val="004E69C9"/>
    <w:rsid w:val="004F18D2"/>
    <w:rsid w:val="004F2073"/>
    <w:rsid w:val="004F38E3"/>
    <w:rsid w:val="004F5E33"/>
    <w:rsid w:val="00501F2C"/>
    <w:rsid w:val="00502465"/>
    <w:rsid w:val="0050334D"/>
    <w:rsid w:val="0050525F"/>
    <w:rsid w:val="005072CE"/>
    <w:rsid w:val="00511084"/>
    <w:rsid w:val="00513234"/>
    <w:rsid w:val="00514581"/>
    <w:rsid w:val="005208A4"/>
    <w:rsid w:val="0052356E"/>
    <w:rsid w:val="005256BA"/>
    <w:rsid w:val="00526EDE"/>
    <w:rsid w:val="00527D5A"/>
    <w:rsid w:val="00530711"/>
    <w:rsid w:val="00543BBA"/>
    <w:rsid w:val="00544822"/>
    <w:rsid w:val="00544ED3"/>
    <w:rsid w:val="00545A17"/>
    <w:rsid w:val="00545ED9"/>
    <w:rsid w:val="00546844"/>
    <w:rsid w:val="00551B66"/>
    <w:rsid w:val="00553087"/>
    <w:rsid w:val="00553BF2"/>
    <w:rsid w:val="00561754"/>
    <w:rsid w:val="005629D6"/>
    <w:rsid w:val="00563391"/>
    <w:rsid w:val="005645A5"/>
    <w:rsid w:val="00565BEB"/>
    <w:rsid w:val="005664F9"/>
    <w:rsid w:val="0056700A"/>
    <w:rsid w:val="00572409"/>
    <w:rsid w:val="00573E7E"/>
    <w:rsid w:val="00573EFD"/>
    <w:rsid w:val="005749DE"/>
    <w:rsid w:val="00574B43"/>
    <w:rsid w:val="005755F3"/>
    <w:rsid w:val="00575D2F"/>
    <w:rsid w:val="005776A7"/>
    <w:rsid w:val="00581282"/>
    <w:rsid w:val="0058294C"/>
    <w:rsid w:val="00586A03"/>
    <w:rsid w:val="005924C8"/>
    <w:rsid w:val="005926C0"/>
    <w:rsid w:val="005A5161"/>
    <w:rsid w:val="005A70C3"/>
    <w:rsid w:val="005B0371"/>
    <w:rsid w:val="005B304B"/>
    <w:rsid w:val="005B3B79"/>
    <w:rsid w:val="005B415F"/>
    <w:rsid w:val="005B527F"/>
    <w:rsid w:val="005B74FB"/>
    <w:rsid w:val="005C1FCF"/>
    <w:rsid w:val="005C2160"/>
    <w:rsid w:val="005C3A7E"/>
    <w:rsid w:val="005C45EF"/>
    <w:rsid w:val="005C5618"/>
    <w:rsid w:val="005D22F6"/>
    <w:rsid w:val="005D6551"/>
    <w:rsid w:val="005E0BAB"/>
    <w:rsid w:val="005E0C66"/>
    <w:rsid w:val="005E351C"/>
    <w:rsid w:val="005E49E7"/>
    <w:rsid w:val="005E7B00"/>
    <w:rsid w:val="005F20C2"/>
    <w:rsid w:val="005F2509"/>
    <w:rsid w:val="005F5EE0"/>
    <w:rsid w:val="005F6C7C"/>
    <w:rsid w:val="00602DB4"/>
    <w:rsid w:val="00606191"/>
    <w:rsid w:val="00610F8E"/>
    <w:rsid w:val="0061196D"/>
    <w:rsid w:val="00613FD8"/>
    <w:rsid w:val="00614BC5"/>
    <w:rsid w:val="00615047"/>
    <w:rsid w:val="0061531E"/>
    <w:rsid w:val="00615A40"/>
    <w:rsid w:val="00616C01"/>
    <w:rsid w:val="00616E79"/>
    <w:rsid w:val="006172D6"/>
    <w:rsid w:val="00620CA0"/>
    <w:rsid w:val="00622634"/>
    <w:rsid w:val="006250FF"/>
    <w:rsid w:val="00625292"/>
    <w:rsid w:val="006256D2"/>
    <w:rsid w:val="0063024A"/>
    <w:rsid w:val="00631F2E"/>
    <w:rsid w:val="00636257"/>
    <w:rsid w:val="00643514"/>
    <w:rsid w:val="00645341"/>
    <w:rsid w:val="00650FDF"/>
    <w:rsid w:val="006529C3"/>
    <w:rsid w:val="00657C36"/>
    <w:rsid w:val="00660FFE"/>
    <w:rsid w:val="006615D9"/>
    <w:rsid w:val="006618F0"/>
    <w:rsid w:val="00664634"/>
    <w:rsid w:val="00666C67"/>
    <w:rsid w:val="00672682"/>
    <w:rsid w:val="0067501C"/>
    <w:rsid w:val="00675B42"/>
    <w:rsid w:val="006766D9"/>
    <w:rsid w:val="00680318"/>
    <w:rsid w:val="006821EC"/>
    <w:rsid w:val="00682F50"/>
    <w:rsid w:val="00690D19"/>
    <w:rsid w:val="00695FDA"/>
    <w:rsid w:val="006B1B22"/>
    <w:rsid w:val="006B2331"/>
    <w:rsid w:val="006B3707"/>
    <w:rsid w:val="006B3885"/>
    <w:rsid w:val="006B4487"/>
    <w:rsid w:val="006B6EE5"/>
    <w:rsid w:val="006C091D"/>
    <w:rsid w:val="006C1054"/>
    <w:rsid w:val="006C11FF"/>
    <w:rsid w:val="006C188C"/>
    <w:rsid w:val="006C188D"/>
    <w:rsid w:val="006C2CDD"/>
    <w:rsid w:val="006C463F"/>
    <w:rsid w:val="006C76EC"/>
    <w:rsid w:val="006D224A"/>
    <w:rsid w:val="006D3E15"/>
    <w:rsid w:val="006D4D87"/>
    <w:rsid w:val="006D62D7"/>
    <w:rsid w:val="006E03E7"/>
    <w:rsid w:val="006E0CB7"/>
    <w:rsid w:val="006E20DF"/>
    <w:rsid w:val="006E3F6D"/>
    <w:rsid w:val="006E6330"/>
    <w:rsid w:val="006F052C"/>
    <w:rsid w:val="006F07C8"/>
    <w:rsid w:val="006F1DA9"/>
    <w:rsid w:val="006F2438"/>
    <w:rsid w:val="006F319D"/>
    <w:rsid w:val="006F541F"/>
    <w:rsid w:val="006F61E1"/>
    <w:rsid w:val="007041CE"/>
    <w:rsid w:val="00704CAA"/>
    <w:rsid w:val="00705617"/>
    <w:rsid w:val="007076C7"/>
    <w:rsid w:val="00711E44"/>
    <w:rsid w:val="00713AF1"/>
    <w:rsid w:val="00714A50"/>
    <w:rsid w:val="00715744"/>
    <w:rsid w:val="00715A83"/>
    <w:rsid w:val="00715DB5"/>
    <w:rsid w:val="00716B4F"/>
    <w:rsid w:val="0071796D"/>
    <w:rsid w:val="00720C80"/>
    <w:rsid w:val="00720D0A"/>
    <w:rsid w:val="00721FC8"/>
    <w:rsid w:val="0072250F"/>
    <w:rsid w:val="00722984"/>
    <w:rsid w:val="00724010"/>
    <w:rsid w:val="007264CB"/>
    <w:rsid w:val="0073007C"/>
    <w:rsid w:val="0073386C"/>
    <w:rsid w:val="007359DE"/>
    <w:rsid w:val="00736048"/>
    <w:rsid w:val="0073689C"/>
    <w:rsid w:val="00745A32"/>
    <w:rsid w:val="00752827"/>
    <w:rsid w:val="00753CFE"/>
    <w:rsid w:val="0075415C"/>
    <w:rsid w:val="007541A5"/>
    <w:rsid w:val="0075454C"/>
    <w:rsid w:val="00756715"/>
    <w:rsid w:val="00757056"/>
    <w:rsid w:val="007571DB"/>
    <w:rsid w:val="00760B36"/>
    <w:rsid w:val="0076338F"/>
    <w:rsid w:val="0076544F"/>
    <w:rsid w:val="00765826"/>
    <w:rsid w:val="00765AC9"/>
    <w:rsid w:val="00766235"/>
    <w:rsid w:val="00767A1A"/>
    <w:rsid w:val="007725FB"/>
    <w:rsid w:val="0077641B"/>
    <w:rsid w:val="00782CD9"/>
    <w:rsid w:val="00784060"/>
    <w:rsid w:val="00785D84"/>
    <w:rsid w:val="00791A90"/>
    <w:rsid w:val="007928DD"/>
    <w:rsid w:val="00793AB6"/>
    <w:rsid w:val="0079536B"/>
    <w:rsid w:val="0079583E"/>
    <w:rsid w:val="007A003B"/>
    <w:rsid w:val="007A4EE1"/>
    <w:rsid w:val="007A548A"/>
    <w:rsid w:val="007A5808"/>
    <w:rsid w:val="007A689F"/>
    <w:rsid w:val="007A70B7"/>
    <w:rsid w:val="007A76E9"/>
    <w:rsid w:val="007A7944"/>
    <w:rsid w:val="007A7ADE"/>
    <w:rsid w:val="007B0446"/>
    <w:rsid w:val="007B047F"/>
    <w:rsid w:val="007B38EC"/>
    <w:rsid w:val="007B56AE"/>
    <w:rsid w:val="007B5BD4"/>
    <w:rsid w:val="007B7329"/>
    <w:rsid w:val="007B7792"/>
    <w:rsid w:val="007B7B23"/>
    <w:rsid w:val="007B7C9D"/>
    <w:rsid w:val="007C0D6E"/>
    <w:rsid w:val="007C13EE"/>
    <w:rsid w:val="007C316D"/>
    <w:rsid w:val="007C38FB"/>
    <w:rsid w:val="007C4C21"/>
    <w:rsid w:val="007C76E0"/>
    <w:rsid w:val="007D1D2F"/>
    <w:rsid w:val="007D3004"/>
    <w:rsid w:val="007D3A51"/>
    <w:rsid w:val="007D56AA"/>
    <w:rsid w:val="007D7601"/>
    <w:rsid w:val="007E04E8"/>
    <w:rsid w:val="007E122F"/>
    <w:rsid w:val="007E41F5"/>
    <w:rsid w:val="007E4868"/>
    <w:rsid w:val="007E4A9B"/>
    <w:rsid w:val="007E530A"/>
    <w:rsid w:val="007E6CC0"/>
    <w:rsid w:val="007F099C"/>
    <w:rsid w:val="007F1B38"/>
    <w:rsid w:val="007F4CFC"/>
    <w:rsid w:val="007F5390"/>
    <w:rsid w:val="007F7A67"/>
    <w:rsid w:val="00800FFE"/>
    <w:rsid w:val="0080228D"/>
    <w:rsid w:val="00802D35"/>
    <w:rsid w:val="00804785"/>
    <w:rsid w:val="008066E2"/>
    <w:rsid w:val="008067E7"/>
    <w:rsid w:val="00811636"/>
    <w:rsid w:val="008151E4"/>
    <w:rsid w:val="00817ABD"/>
    <w:rsid w:val="00821F5E"/>
    <w:rsid w:val="0082611E"/>
    <w:rsid w:val="00826355"/>
    <w:rsid w:val="00827E25"/>
    <w:rsid w:val="00827F31"/>
    <w:rsid w:val="00830089"/>
    <w:rsid w:val="00832FD0"/>
    <w:rsid w:val="00833159"/>
    <w:rsid w:val="0083413D"/>
    <w:rsid w:val="00836558"/>
    <w:rsid w:val="00843B92"/>
    <w:rsid w:val="00844F2C"/>
    <w:rsid w:val="00845DBA"/>
    <w:rsid w:val="008461F8"/>
    <w:rsid w:val="0084709F"/>
    <w:rsid w:val="00851D5E"/>
    <w:rsid w:val="008524F0"/>
    <w:rsid w:val="0085424E"/>
    <w:rsid w:val="00854A28"/>
    <w:rsid w:val="00857985"/>
    <w:rsid w:val="00862250"/>
    <w:rsid w:val="008624EF"/>
    <w:rsid w:val="00862CE4"/>
    <w:rsid w:val="00865540"/>
    <w:rsid w:val="0086673F"/>
    <w:rsid w:val="00866F2B"/>
    <w:rsid w:val="008673BB"/>
    <w:rsid w:val="00867755"/>
    <w:rsid w:val="008748D7"/>
    <w:rsid w:val="00881B03"/>
    <w:rsid w:val="008833F5"/>
    <w:rsid w:val="00883D17"/>
    <w:rsid w:val="00884715"/>
    <w:rsid w:val="00884E96"/>
    <w:rsid w:val="0088701A"/>
    <w:rsid w:val="00891BE9"/>
    <w:rsid w:val="00893A47"/>
    <w:rsid w:val="008A3E1D"/>
    <w:rsid w:val="008A5003"/>
    <w:rsid w:val="008A5CE3"/>
    <w:rsid w:val="008B1910"/>
    <w:rsid w:val="008B2225"/>
    <w:rsid w:val="008B35A3"/>
    <w:rsid w:val="008B575B"/>
    <w:rsid w:val="008B5E71"/>
    <w:rsid w:val="008B6774"/>
    <w:rsid w:val="008C1040"/>
    <w:rsid w:val="008C481E"/>
    <w:rsid w:val="008C5CA2"/>
    <w:rsid w:val="008C7D54"/>
    <w:rsid w:val="008D02D2"/>
    <w:rsid w:val="008D175E"/>
    <w:rsid w:val="008D3715"/>
    <w:rsid w:val="008D38FF"/>
    <w:rsid w:val="008D3E48"/>
    <w:rsid w:val="008D44D6"/>
    <w:rsid w:val="008D643F"/>
    <w:rsid w:val="008E1486"/>
    <w:rsid w:val="008E304C"/>
    <w:rsid w:val="008E603A"/>
    <w:rsid w:val="008E786E"/>
    <w:rsid w:val="008E78E0"/>
    <w:rsid w:val="008F2013"/>
    <w:rsid w:val="008F5651"/>
    <w:rsid w:val="008F70D2"/>
    <w:rsid w:val="009008B1"/>
    <w:rsid w:val="00900E1D"/>
    <w:rsid w:val="00900ED6"/>
    <w:rsid w:val="00903B91"/>
    <w:rsid w:val="00904BBE"/>
    <w:rsid w:val="00907C5E"/>
    <w:rsid w:val="00911588"/>
    <w:rsid w:val="00912F59"/>
    <w:rsid w:val="0091582A"/>
    <w:rsid w:val="009210BC"/>
    <w:rsid w:val="009219D8"/>
    <w:rsid w:val="00921EB0"/>
    <w:rsid w:val="009223EC"/>
    <w:rsid w:val="00922A01"/>
    <w:rsid w:val="00924776"/>
    <w:rsid w:val="00924C7E"/>
    <w:rsid w:val="0092756E"/>
    <w:rsid w:val="00931059"/>
    <w:rsid w:val="00931F9F"/>
    <w:rsid w:val="0093441F"/>
    <w:rsid w:val="009365E3"/>
    <w:rsid w:val="00937990"/>
    <w:rsid w:val="00937D2F"/>
    <w:rsid w:val="00944C19"/>
    <w:rsid w:val="00944ED1"/>
    <w:rsid w:val="00945100"/>
    <w:rsid w:val="00945508"/>
    <w:rsid w:val="00945900"/>
    <w:rsid w:val="00946F92"/>
    <w:rsid w:val="0094770A"/>
    <w:rsid w:val="00951FD1"/>
    <w:rsid w:val="009522B3"/>
    <w:rsid w:val="00952B36"/>
    <w:rsid w:val="0095359B"/>
    <w:rsid w:val="00954EC2"/>
    <w:rsid w:val="00954EDB"/>
    <w:rsid w:val="0095720C"/>
    <w:rsid w:val="00957402"/>
    <w:rsid w:val="0095779F"/>
    <w:rsid w:val="00957927"/>
    <w:rsid w:val="00957986"/>
    <w:rsid w:val="00960767"/>
    <w:rsid w:val="00960B28"/>
    <w:rsid w:val="00960EF0"/>
    <w:rsid w:val="00962243"/>
    <w:rsid w:val="00964AF4"/>
    <w:rsid w:val="0096696D"/>
    <w:rsid w:val="00971CE8"/>
    <w:rsid w:val="00973120"/>
    <w:rsid w:val="00973693"/>
    <w:rsid w:val="009741F8"/>
    <w:rsid w:val="0098107D"/>
    <w:rsid w:val="00981F5F"/>
    <w:rsid w:val="00982519"/>
    <w:rsid w:val="00983036"/>
    <w:rsid w:val="009840F1"/>
    <w:rsid w:val="00984BCA"/>
    <w:rsid w:val="00984D35"/>
    <w:rsid w:val="00993B6F"/>
    <w:rsid w:val="009A0FEF"/>
    <w:rsid w:val="009A2467"/>
    <w:rsid w:val="009A60EF"/>
    <w:rsid w:val="009A7DEA"/>
    <w:rsid w:val="009B0947"/>
    <w:rsid w:val="009B26C1"/>
    <w:rsid w:val="009B41EE"/>
    <w:rsid w:val="009B50BA"/>
    <w:rsid w:val="009B54EB"/>
    <w:rsid w:val="009B66FC"/>
    <w:rsid w:val="009C0905"/>
    <w:rsid w:val="009C288A"/>
    <w:rsid w:val="009C3090"/>
    <w:rsid w:val="009C4BB7"/>
    <w:rsid w:val="009D2F1A"/>
    <w:rsid w:val="009D5718"/>
    <w:rsid w:val="009E0ADA"/>
    <w:rsid w:val="009E1093"/>
    <w:rsid w:val="009E14DE"/>
    <w:rsid w:val="009E1CE1"/>
    <w:rsid w:val="009E3E16"/>
    <w:rsid w:val="009E4307"/>
    <w:rsid w:val="009E443E"/>
    <w:rsid w:val="009E6088"/>
    <w:rsid w:val="009E7662"/>
    <w:rsid w:val="009F0DEA"/>
    <w:rsid w:val="009F16CF"/>
    <w:rsid w:val="009F287C"/>
    <w:rsid w:val="009F44A1"/>
    <w:rsid w:val="009F535C"/>
    <w:rsid w:val="009F722E"/>
    <w:rsid w:val="00A01AA1"/>
    <w:rsid w:val="00A01CE5"/>
    <w:rsid w:val="00A02887"/>
    <w:rsid w:val="00A0483A"/>
    <w:rsid w:val="00A064F6"/>
    <w:rsid w:val="00A066C8"/>
    <w:rsid w:val="00A1136F"/>
    <w:rsid w:val="00A134CE"/>
    <w:rsid w:val="00A23785"/>
    <w:rsid w:val="00A2473A"/>
    <w:rsid w:val="00A24BBB"/>
    <w:rsid w:val="00A261C9"/>
    <w:rsid w:val="00A300C0"/>
    <w:rsid w:val="00A35D6E"/>
    <w:rsid w:val="00A36A7B"/>
    <w:rsid w:val="00A4073B"/>
    <w:rsid w:val="00A40854"/>
    <w:rsid w:val="00A40B80"/>
    <w:rsid w:val="00A4137E"/>
    <w:rsid w:val="00A438A2"/>
    <w:rsid w:val="00A44675"/>
    <w:rsid w:val="00A45BBA"/>
    <w:rsid w:val="00A46439"/>
    <w:rsid w:val="00A46FA2"/>
    <w:rsid w:val="00A510D6"/>
    <w:rsid w:val="00A521CE"/>
    <w:rsid w:val="00A52E41"/>
    <w:rsid w:val="00A564A8"/>
    <w:rsid w:val="00A56861"/>
    <w:rsid w:val="00A620D0"/>
    <w:rsid w:val="00A62102"/>
    <w:rsid w:val="00A6344D"/>
    <w:rsid w:val="00A658B0"/>
    <w:rsid w:val="00A667ED"/>
    <w:rsid w:val="00A70F3E"/>
    <w:rsid w:val="00A74125"/>
    <w:rsid w:val="00A82E6B"/>
    <w:rsid w:val="00A83AA3"/>
    <w:rsid w:val="00A84796"/>
    <w:rsid w:val="00A85ED5"/>
    <w:rsid w:val="00A90C13"/>
    <w:rsid w:val="00A90EE4"/>
    <w:rsid w:val="00A91045"/>
    <w:rsid w:val="00AA298B"/>
    <w:rsid w:val="00AA4D84"/>
    <w:rsid w:val="00AA54CD"/>
    <w:rsid w:val="00AA7646"/>
    <w:rsid w:val="00AB3DCD"/>
    <w:rsid w:val="00AB4BE0"/>
    <w:rsid w:val="00AB4E1C"/>
    <w:rsid w:val="00AB7C4F"/>
    <w:rsid w:val="00AC03BD"/>
    <w:rsid w:val="00AC0B78"/>
    <w:rsid w:val="00AC1F44"/>
    <w:rsid w:val="00AC2175"/>
    <w:rsid w:val="00AC2368"/>
    <w:rsid w:val="00AC5080"/>
    <w:rsid w:val="00AC6210"/>
    <w:rsid w:val="00AD5374"/>
    <w:rsid w:val="00AE032B"/>
    <w:rsid w:val="00AE3FA8"/>
    <w:rsid w:val="00AE5A93"/>
    <w:rsid w:val="00AE67B4"/>
    <w:rsid w:val="00AF0617"/>
    <w:rsid w:val="00AF0C55"/>
    <w:rsid w:val="00AF4C90"/>
    <w:rsid w:val="00AF5B8F"/>
    <w:rsid w:val="00B01C09"/>
    <w:rsid w:val="00B03E71"/>
    <w:rsid w:val="00B0547E"/>
    <w:rsid w:val="00B202EF"/>
    <w:rsid w:val="00B20C68"/>
    <w:rsid w:val="00B25BDF"/>
    <w:rsid w:val="00B27962"/>
    <w:rsid w:val="00B420EF"/>
    <w:rsid w:val="00B42809"/>
    <w:rsid w:val="00B4499B"/>
    <w:rsid w:val="00B4502F"/>
    <w:rsid w:val="00B45EE2"/>
    <w:rsid w:val="00B46978"/>
    <w:rsid w:val="00B510F9"/>
    <w:rsid w:val="00B518A3"/>
    <w:rsid w:val="00B5330B"/>
    <w:rsid w:val="00B6037F"/>
    <w:rsid w:val="00B61D7A"/>
    <w:rsid w:val="00B6308A"/>
    <w:rsid w:val="00B631FC"/>
    <w:rsid w:val="00B655B5"/>
    <w:rsid w:val="00B67315"/>
    <w:rsid w:val="00B676EF"/>
    <w:rsid w:val="00B70070"/>
    <w:rsid w:val="00B732D5"/>
    <w:rsid w:val="00B7546F"/>
    <w:rsid w:val="00B76208"/>
    <w:rsid w:val="00B841CA"/>
    <w:rsid w:val="00B848BA"/>
    <w:rsid w:val="00B858A2"/>
    <w:rsid w:val="00B866BD"/>
    <w:rsid w:val="00B873AA"/>
    <w:rsid w:val="00B90AAD"/>
    <w:rsid w:val="00B9387E"/>
    <w:rsid w:val="00B95798"/>
    <w:rsid w:val="00B970E9"/>
    <w:rsid w:val="00B972BE"/>
    <w:rsid w:val="00BA1171"/>
    <w:rsid w:val="00BA139A"/>
    <w:rsid w:val="00BA2BF2"/>
    <w:rsid w:val="00BA3D33"/>
    <w:rsid w:val="00BA4230"/>
    <w:rsid w:val="00BA4EDD"/>
    <w:rsid w:val="00BA75EE"/>
    <w:rsid w:val="00BA7C41"/>
    <w:rsid w:val="00BB1372"/>
    <w:rsid w:val="00BB24F9"/>
    <w:rsid w:val="00BB2F11"/>
    <w:rsid w:val="00BB549D"/>
    <w:rsid w:val="00BB644B"/>
    <w:rsid w:val="00BB7502"/>
    <w:rsid w:val="00BB7BFD"/>
    <w:rsid w:val="00BC0029"/>
    <w:rsid w:val="00BC0691"/>
    <w:rsid w:val="00BC3548"/>
    <w:rsid w:val="00BC46BB"/>
    <w:rsid w:val="00BC4A4F"/>
    <w:rsid w:val="00BC5EB6"/>
    <w:rsid w:val="00BD25B4"/>
    <w:rsid w:val="00BD4685"/>
    <w:rsid w:val="00BD76EC"/>
    <w:rsid w:val="00BD7C91"/>
    <w:rsid w:val="00BE20A5"/>
    <w:rsid w:val="00BE2A4A"/>
    <w:rsid w:val="00BE3165"/>
    <w:rsid w:val="00BE4AC1"/>
    <w:rsid w:val="00BF2C25"/>
    <w:rsid w:val="00BF566C"/>
    <w:rsid w:val="00C00C19"/>
    <w:rsid w:val="00C037E5"/>
    <w:rsid w:val="00C04220"/>
    <w:rsid w:val="00C04AE3"/>
    <w:rsid w:val="00C05A91"/>
    <w:rsid w:val="00C05F44"/>
    <w:rsid w:val="00C11CC6"/>
    <w:rsid w:val="00C12670"/>
    <w:rsid w:val="00C13BBE"/>
    <w:rsid w:val="00C24971"/>
    <w:rsid w:val="00C24FF9"/>
    <w:rsid w:val="00C264B1"/>
    <w:rsid w:val="00C27ECE"/>
    <w:rsid w:val="00C30042"/>
    <w:rsid w:val="00C30FDB"/>
    <w:rsid w:val="00C3343B"/>
    <w:rsid w:val="00C3549B"/>
    <w:rsid w:val="00C36749"/>
    <w:rsid w:val="00C36CD6"/>
    <w:rsid w:val="00C40BDB"/>
    <w:rsid w:val="00C40F56"/>
    <w:rsid w:val="00C4209B"/>
    <w:rsid w:val="00C431D5"/>
    <w:rsid w:val="00C44106"/>
    <w:rsid w:val="00C451D1"/>
    <w:rsid w:val="00C45A88"/>
    <w:rsid w:val="00C45EC1"/>
    <w:rsid w:val="00C46030"/>
    <w:rsid w:val="00C47E0B"/>
    <w:rsid w:val="00C50CD8"/>
    <w:rsid w:val="00C52D88"/>
    <w:rsid w:val="00C532A7"/>
    <w:rsid w:val="00C57438"/>
    <w:rsid w:val="00C607E3"/>
    <w:rsid w:val="00C61E34"/>
    <w:rsid w:val="00C63479"/>
    <w:rsid w:val="00C7209E"/>
    <w:rsid w:val="00C777BF"/>
    <w:rsid w:val="00C77FF0"/>
    <w:rsid w:val="00C8004D"/>
    <w:rsid w:val="00C81BB6"/>
    <w:rsid w:val="00C836FE"/>
    <w:rsid w:val="00C841CB"/>
    <w:rsid w:val="00C84CCA"/>
    <w:rsid w:val="00C84D4B"/>
    <w:rsid w:val="00C8699E"/>
    <w:rsid w:val="00C8789F"/>
    <w:rsid w:val="00C9084B"/>
    <w:rsid w:val="00C92701"/>
    <w:rsid w:val="00C96329"/>
    <w:rsid w:val="00C9746F"/>
    <w:rsid w:val="00CA43D7"/>
    <w:rsid w:val="00CA4B00"/>
    <w:rsid w:val="00CA5064"/>
    <w:rsid w:val="00CA5C4A"/>
    <w:rsid w:val="00CB01C6"/>
    <w:rsid w:val="00CB2439"/>
    <w:rsid w:val="00CB2894"/>
    <w:rsid w:val="00CB4932"/>
    <w:rsid w:val="00CB7E79"/>
    <w:rsid w:val="00CC335B"/>
    <w:rsid w:val="00CD4707"/>
    <w:rsid w:val="00CD4C02"/>
    <w:rsid w:val="00CD6617"/>
    <w:rsid w:val="00CE228C"/>
    <w:rsid w:val="00CE2D87"/>
    <w:rsid w:val="00CE5305"/>
    <w:rsid w:val="00CE696D"/>
    <w:rsid w:val="00CF46C2"/>
    <w:rsid w:val="00D02C17"/>
    <w:rsid w:val="00D07146"/>
    <w:rsid w:val="00D07341"/>
    <w:rsid w:val="00D078B4"/>
    <w:rsid w:val="00D1068E"/>
    <w:rsid w:val="00D1116C"/>
    <w:rsid w:val="00D14DE0"/>
    <w:rsid w:val="00D16578"/>
    <w:rsid w:val="00D16FBA"/>
    <w:rsid w:val="00D1770A"/>
    <w:rsid w:val="00D17DB3"/>
    <w:rsid w:val="00D21AC6"/>
    <w:rsid w:val="00D2383D"/>
    <w:rsid w:val="00D23D6D"/>
    <w:rsid w:val="00D2707E"/>
    <w:rsid w:val="00D3073A"/>
    <w:rsid w:val="00D30FF2"/>
    <w:rsid w:val="00D319CC"/>
    <w:rsid w:val="00D34C57"/>
    <w:rsid w:val="00D3699B"/>
    <w:rsid w:val="00D36D01"/>
    <w:rsid w:val="00D37CA5"/>
    <w:rsid w:val="00D42317"/>
    <w:rsid w:val="00D455A0"/>
    <w:rsid w:val="00D45E13"/>
    <w:rsid w:val="00D4635C"/>
    <w:rsid w:val="00D5123B"/>
    <w:rsid w:val="00D51F34"/>
    <w:rsid w:val="00D52730"/>
    <w:rsid w:val="00D53D3B"/>
    <w:rsid w:val="00D54F8A"/>
    <w:rsid w:val="00D561A7"/>
    <w:rsid w:val="00D6276A"/>
    <w:rsid w:val="00D63A2F"/>
    <w:rsid w:val="00D64A3F"/>
    <w:rsid w:val="00D661CD"/>
    <w:rsid w:val="00D70C90"/>
    <w:rsid w:val="00D7199C"/>
    <w:rsid w:val="00D73216"/>
    <w:rsid w:val="00D760D7"/>
    <w:rsid w:val="00D76930"/>
    <w:rsid w:val="00D801EA"/>
    <w:rsid w:val="00D8059F"/>
    <w:rsid w:val="00D8165D"/>
    <w:rsid w:val="00D834EE"/>
    <w:rsid w:val="00D84044"/>
    <w:rsid w:val="00D84B69"/>
    <w:rsid w:val="00D872B3"/>
    <w:rsid w:val="00D93243"/>
    <w:rsid w:val="00D9328B"/>
    <w:rsid w:val="00D94CDB"/>
    <w:rsid w:val="00D95372"/>
    <w:rsid w:val="00D955E1"/>
    <w:rsid w:val="00DA2419"/>
    <w:rsid w:val="00DA599B"/>
    <w:rsid w:val="00DA6576"/>
    <w:rsid w:val="00DA76B6"/>
    <w:rsid w:val="00DA7EEE"/>
    <w:rsid w:val="00DB0E5A"/>
    <w:rsid w:val="00DB21D9"/>
    <w:rsid w:val="00DC161B"/>
    <w:rsid w:val="00DC34DB"/>
    <w:rsid w:val="00DC5F39"/>
    <w:rsid w:val="00DC71FA"/>
    <w:rsid w:val="00DC7C84"/>
    <w:rsid w:val="00DD4F51"/>
    <w:rsid w:val="00DE05E8"/>
    <w:rsid w:val="00DE14CB"/>
    <w:rsid w:val="00DF4AEF"/>
    <w:rsid w:val="00DF5477"/>
    <w:rsid w:val="00DF57DE"/>
    <w:rsid w:val="00E02B32"/>
    <w:rsid w:val="00E038DC"/>
    <w:rsid w:val="00E03ABC"/>
    <w:rsid w:val="00E04D2D"/>
    <w:rsid w:val="00E06C16"/>
    <w:rsid w:val="00E0706C"/>
    <w:rsid w:val="00E107A7"/>
    <w:rsid w:val="00E10FDB"/>
    <w:rsid w:val="00E14EFB"/>
    <w:rsid w:val="00E15906"/>
    <w:rsid w:val="00E16706"/>
    <w:rsid w:val="00E20873"/>
    <w:rsid w:val="00E20EAC"/>
    <w:rsid w:val="00E21034"/>
    <w:rsid w:val="00E25043"/>
    <w:rsid w:val="00E250AC"/>
    <w:rsid w:val="00E258E6"/>
    <w:rsid w:val="00E25B3E"/>
    <w:rsid w:val="00E25B98"/>
    <w:rsid w:val="00E32C84"/>
    <w:rsid w:val="00E37667"/>
    <w:rsid w:val="00E41522"/>
    <w:rsid w:val="00E426BA"/>
    <w:rsid w:val="00E443E1"/>
    <w:rsid w:val="00E45785"/>
    <w:rsid w:val="00E45DDD"/>
    <w:rsid w:val="00E45F69"/>
    <w:rsid w:val="00E46E6E"/>
    <w:rsid w:val="00E476A3"/>
    <w:rsid w:val="00E52161"/>
    <w:rsid w:val="00E52E28"/>
    <w:rsid w:val="00E570FC"/>
    <w:rsid w:val="00E61673"/>
    <w:rsid w:val="00E618E4"/>
    <w:rsid w:val="00E63367"/>
    <w:rsid w:val="00E64E61"/>
    <w:rsid w:val="00E65763"/>
    <w:rsid w:val="00E70629"/>
    <w:rsid w:val="00E709B7"/>
    <w:rsid w:val="00E71B74"/>
    <w:rsid w:val="00E73FD5"/>
    <w:rsid w:val="00E76504"/>
    <w:rsid w:val="00E7697E"/>
    <w:rsid w:val="00E77191"/>
    <w:rsid w:val="00E772A7"/>
    <w:rsid w:val="00E842B8"/>
    <w:rsid w:val="00E85E3A"/>
    <w:rsid w:val="00E901F1"/>
    <w:rsid w:val="00E91C12"/>
    <w:rsid w:val="00EB0BAC"/>
    <w:rsid w:val="00EB3745"/>
    <w:rsid w:val="00EB4E7C"/>
    <w:rsid w:val="00EC020F"/>
    <w:rsid w:val="00EC0DE4"/>
    <w:rsid w:val="00EC2A87"/>
    <w:rsid w:val="00EC2D13"/>
    <w:rsid w:val="00EC2D67"/>
    <w:rsid w:val="00EC34BB"/>
    <w:rsid w:val="00EC3EDA"/>
    <w:rsid w:val="00EC414E"/>
    <w:rsid w:val="00EC72CE"/>
    <w:rsid w:val="00ED1358"/>
    <w:rsid w:val="00ED35F8"/>
    <w:rsid w:val="00ED509F"/>
    <w:rsid w:val="00ED5D97"/>
    <w:rsid w:val="00ED6C59"/>
    <w:rsid w:val="00EE0E63"/>
    <w:rsid w:val="00EE1611"/>
    <w:rsid w:val="00EE20FC"/>
    <w:rsid w:val="00EE34BB"/>
    <w:rsid w:val="00EE71EB"/>
    <w:rsid w:val="00EF1593"/>
    <w:rsid w:val="00EF3481"/>
    <w:rsid w:val="00EF4D71"/>
    <w:rsid w:val="00EF6259"/>
    <w:rsid w:val="00EF67BC"/>
    <w:rsid w:val="00EF7417"/>
    <w:rsid w:val="00F00EBE"/>
    <w:rsid w:val="00F0448D"/>
    <w:rsid w:val="00F04FD3"/>
    <w:rsid w:val="00F056C6"/>
    <w:rsid w:val="00F058EB"/>
    <w:rsid w:val="00F05A82"/>
    <w:rsid w:val="00F10A31"/>
    <w:rsid w:val="00F112D2"/>
    <w:rsid w:val="00F11F95"/>
    <w:rsid w:val="00F14DB3"/>
    <w:rsid w:val="00F201EC"/>
    <w:rsid w:val="00F20625"/>
    <w:rsid w:val="00F22607"/>
    <w:rsid w:val="00F23688"/>
    <w:rsid w:val="00F23FC7"/>
    <w:rsid w:val="00F24E88"/>
    <w:rsid w:val="00F24F01"/>
    <w:rsid w:val="00F260FF"/>
    <w:rsid w:val="00F2658E"/>
    <w:rsid w:val="00F269FB"/>
    <w:rsid w:val="00F27390"/>
    <w:rsid w:val="00F279FE"/>
    <w:rsid w:val="00F32A5E"/>
    <w:rsid w:val="00F32C2A"/>
    <w:rsid w:val="00F33853"/>
    <w:rsid w:val="00F355CB"/>
    <w:rsid w:val="00F41ACE"/>
    <w:rsid w:val="00F4211C"/>
    <w:rsid w:val="00F428EE"/>
    <w:rsid w:val="00F42C50"/>
    <w:rsid w:val="00F43AF7"/>
    <w:rsid w:val="00F46E07"/>
    <w:rsid w:val="00F51C9B"/>
    <w:rsid w:val="00F55169"/>
    <w:rsid w:val="00F56CD5"/>
    <w:rsid w:val="00F57119"/>
    <w:rsid w:val="00F57D28"/>
    <w:rsid w:val="00F601C7"/>
    <w:rsid w:val="00F74EED"/>
    <w:rsid w:val="00F77490"/>
    <w:rsid w:val="00F7759E"/>
    <w:rsid w:val="00F83D82"/>
    <w:rsid w:val="00F84DDD"/>
    <w:rsid w:val="00F855D7"/>
    <w:rsid w:val="00F874BD"/>
    <w:rsid w:val="00F90917"/>
    <w:rsid w:val="00F96F18"/>
    <w:rsid w:val="00FA6656"/>
    <w:rsid w:val="00FB0869"/>
    <w:rsid w:val="00FB1B8D"/>
    <w:rsid w:val="00FB3E1C"/>
    <w:rsid w:val="00FB4568"/>
    <w:rsid w:val="00FC1896"/>
    <w:rsid w:val="00FC20A1"/>
    <w:rsid w:val="00FC351C"/>
    <w:rsid w:val="00FC5F6B"/>
    <w:rsid w:val="00FD31F8"/>
    <w:rsid w:val="00FD3263"/>
    <w:rsid w:val="00FE2485"/>
    <w:rsid w:val="00FE354F"/>
    <w:rsid w:val="00FE40AB"/>
    <w:rsid w:val="00FE4140"/>
    <w:rsid w:val="00FE7AFB"/>
    <w:rsid w:val="00FF0EBC"/>
    <w:rsid w:val="00FF25BB"/>
    <w:rsid w:val="00FF2E0A"/>
    <w:rsid w:val="00FF4C2B"/>
    <w:rsid w:val="00FF7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9AD80-0256-46B4-A741-64FD005C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677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7755"/>
    <w:pPr>
      <w:ind w:left="720"/>
      <w:contextualSpacing/>
    </w:pPr>
  </w:style>
  <w:style w:type="table" w:styleId="Tabela-Siatka">
    <w:name w:val="Table Grid"/>
    <w:basedOn w:val="Standardowy"/>
    <w:uiPriority w:val="59"/>
    <w:rsid w:val="0086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867755"/>
    <w:rPr>
      <w:color w:val="0000FF"/>
      <w:u w:val="single"/>
    </w:rPr>
  </w:style>
  <w:style w:type="character" w:styleId="Odwoaniedokomentarza">
    <w:name w:val="annotation reference"/>
    <w:basedOn w:val="Domylnaczcionkaakapitu"/>
    <w:uiPriority w:val="99"/>
    <w:semiHidden/>
    <w:unhideWhenUsed/>
    <w:rsid w:val="00867755"/>
    <w:rPr>
      <w:sz w:val="16"/>
      <w:szCs w:val="16"/>
    </w:rPr>
  </w:style>
  <w:style w:type="paragraph" w:styleId="Tekstkomentarza">
    <w:name w:val="annotation text"/>
    <w:basedOn w:val="Normalny"/>
    <w:link w:val="TekstkomentarzaZnak"/>
    <w:uiPriority w:val="99"/>
    <w:semiHidden/>
    <w:unhideWhenUsed/>
    <w:rsid w:val="008677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755"/>
    <w:rPr>
      <w:sz w:val="20"/>
      <w:szCs w:val="20"/>
    </w:rPr>
  </w:style>
  <w:style w:type="paragraph" w:styleId="Tekstdymka">
    <w:name w:val="Balloon Text"/>
    <w:basedOn w:val="Normalny"/>
    <w:link w:val="TekstdymkaZnak"/>
    <w:uiPriority w:val="99"/>
    <w:semiHidden/>
    <w:unhideWhenUsed/>
    <w:rsid w:val="008677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7755"/>
    <w:rPr>
      <w:rFonts w:ascii="Tahoma" w:hAnsi="Tahoma" w:cs="Tahoma"/>
      <w:sz w:val="16"/>
      <w:szCs w:val="16"/>
    </w:rPr>
  </w:style>
  <w:style w:type="paragraph" w:styleId="Nagwek">
    <w:name w:val="header"/>
    <w:basedOn w:val="Normalny"/>
    <w:link w:val="NagwekZnak"/>
    <w:uiPriority w:val="99"/>
    <w:unhideWhenUsed/>
    <w:rsid w:val="00F51C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1C9B"/>
  </w:style>
  <w:style w:type="paragraph" w:styleId="Stopka">
    <w:name w:val="footer"/>
    <w:basedOn w:val="Normalny"/>
    <w:link w:val="StopkaZnak"/>
    <w:uiPriority w:val="99"/>
    <w:unhideWhenUsed/>
    <w:rsid w:val="00F51C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3a822c779d8b54a11ef19a78982a4a20982ed918@zimbra"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8E72D-8B7F-413B-B858-477F3380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2479</Words>
  <Characters>14875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 Przedmojska</cp:lastModifiedBy>
  <cp:revision>5</cp:revision>
  <cp:lastPrinted>2017-04-27T07:36:00Z</cp:lastPrinted>
  <dcterms:created xsi:type="dcterms:W3CDTF">2017-05-05T10:31:00Z</dcterms:created>
  <dcterms:modified xsi:type="dcterms:W3CDTF">2017-05-10T07:48:00Z</dcterms:modified>
</cp:coreProperties>
</file>